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0A6A" w14:textId="2AA414D5" w:rsidR="00383C2C" w:rsidRPr="004436EB" w:rsidRDefault="00383C2C" w:rsidP="00722A3B">
      <w:pPr>
        <w:spacing w:after="0"/>
        <w:jc w:val="center"/>
        <w:rPr>
          <w:rFonts w:cstheme="minorHAnsi"/>
          <w:b/>
          <w:sz w:val="32"/>
          <w:szCs w:val="24"/>
        </w:rPr>
      </w:pPr>
    </w:p>
    <w:p w14:paraId="73BFEB9E" w14:textId="77777777" w:rsidR="00383C2C" w:rsidRPr="004436EB" w:rsidRDefault="00383C2C" w:rsidP="00A87351">
      <w:pPr>
        <w:spacing w:after="0"/>
        <w:rPr>
          <w:rFonts w:cstheme="minorHAnsi"/>
          <w:b/>
          <w:sz w:val="32"/>
          <w:szCs w:val="24"/>
        </w:rPr>
      </w:pPr>
    </w:p>
    <w:p w14:paraId="663802BA" w14:textId="1DFF5259" w:rsidR="00722A3B" w:rsidRPr="00A87351" w:rsidRDefault="00C357E6" w:rsidP="00722A3B">
      <w:pPr>
        <w:spacing w:after="0"/>
        <w:jc w:val="center"/>
        <w:rPr>
          <w:rFonts w:cstheme="minorHAnsi"/>
          <w:bCs/>
          <w:sz w:val="32"/>
          <w:szCs w:val="24"/>
        </w:rPr>
      </w:pPr>
      <w:r w:rsidRPr="00A87351">
        <w:rPr>
          <w:rFonts w:cstheme="minorHAnsi"/>
          <w:bCs/>
          <w:sz w:val="32"/>
          <w:szCs w:val="24"/>
        </w:rPr>
        <w:t xml:space="preserve">Regional Early Action Planning </w:t>
      </w:r>
      <w:r w:rsidR="00722A3B" w:rsidRPr="00A87351">
        <w:rPr>
          <w:rFonts w:cstheme="minorHAnsi"/>
          <w:bCs/>
          <w:sz w:val="32"/>
          <w:szCs w:val="24"/>
        </w:rPr>
        <w:t xml:space="preserve">Grants of 2021 </w:t>
      </w:r>
      <w:r w:rsidRPr="00A87351">
        <w:rPr>
          <w:rFonts w:cstheme="minorHAnsi"/>
          <w:bCs/>
          <w:sz w:val="32"/>
          <w:szCs w:val="24"/>
        </w:rPr>
        <w:t>(</w:t>
      </w:r>
      <w:r w:rsidR="00722A3B" w:rsidRPr="00A87351">
        <w:rPr>
          <w:rFonts w:cstheme="minorHAnsi"/>
          <w:bCs/>
          <w:sz w:val="32"/>
          <w:szCs w:val="24"/>
        </w:rPr>
        <w:t>REAP 2</w:t>
      </w:r>
      <w:r w:rsidR="00BD4F8F" w:rsidRPr="00A87351">
        <w:rPr>
          <w:rFonts w:cstheme="minorHAnsi"/>
          <w:bCs/>
          <w:sz w:val="32"/>
          <w:szCs w:val="24"/>
        </w:rPr>
        <w:t>.0</w:t>
      </w:r>
      <w:r w:rsidRPr="00A87351">
        <w:rPr>
          <w:rFonts w:cstheme="minorHAnsi"/>
          <w:bCs/>
          <w:sz w:val="32"/>
          <w:szCs w:val="24"/>
        </w:rPr>
        <w:t>)</w:t>
      </w:r>
      <w:r w:rsidR="00797081" w:rsidRPr="00A87351">
        <w:rPr>
          <w:rFonts w:cstheme="minorHAnsi"/>
          <w:bCs/>
          <w:sz w:val="32"/>
          <w:szCs w:val="24"/>
        </w:rPr>
        <w:t xml:space="preserve"> </w:t>
      </w:r>
    </w:p>
    <w:p w14:paraId="1ACB19BA" w14:textId="6D7309E3" w:rsidR="00AE350C" w:rsidRPr="004436EB" w:rsidRDefault="00AE350C">
      <w:pPr>
        <w:spacing w:after="0"/>
        <w:jc w:val="center"/>
        <w:rPr>
          <w:rFonts w:cstheme="minorHAnsi"/>
          <w:bCs/>
          <w:sz w:val="36"/>
          <w:szCs w:val="28"/>
        </w:rPr>
      </w:pPr>
      <w:r w:rsidRPr="00A87351">
        <w:rPr>
          <w:rFonts w:cstheme="minorHAnsi"/>
          <w:bCs/>
          <w:caps/>
          <w:sz w:val="36"/>
          <w:szCs w:val="28"/>
        </w:rPr>
        <w:t xml:space="preserve">Local </w:t>
      </w:r>
      <w:r w:rsidR="00E05D49" w:rsidRPr="00A87351">
        <w:rPr>
          <w:rFonts w:cstheme="minorHAnsi"/>
          <w:bCs/>
          <w:caps/>
          <w:sz w:val="36"/>
          <w:szCs w:val="28"/>
        </w:rPr>
        <w:t xml:space="preserve">Suballocation Grant </w:t>
      </w:r>
      <w:r w:rsidRPr="00A87351">
        <w:rPr>
          <w:rFonts w:cstheme="minorHAnsi"/>
          <w:bCs/>
          <w:caps/>
          <w:sz w:val="36"/>
          <w:szCs w:val="28"/>
        </w:rPr>
        <w:t>Program</w:t>
      </w:r>
      <w:r w:rsidR="009D4EF1" w:rsidRPr="004436EB">
        <w:rPr>
          <w:rFonts w:cstheme="minorHAnsi"/>
          <w:bCs/>
          <w:sz w:val="36"/>
          <w:szCs w:val="28"/>
        </w:rPr>
        <w:t xml:space="preserve"> (LSGP)</w:t>
      </w:r>
      <w:r w:rsidR="00C515DC">
        <w:rPr>
          <w:rFonts w:cstheme="minorHAnsi"/>
          <w:bCs/>
          <w:sz w:val="36"/>
          <w:szCs w:val="28"/>
        </w:rPr>
        <w:t xml:space="preserve"> APPLICATION</w:t>
      </w:r>
    </w:p>
    <w:p w14:paraId="5128F020" w14:textId="02F71F8D" w:rsidR="00E170B0" w:rsidRPr="004436EB" w:rsidRDefault="00797081" w:rsidP="009D4EF1">
      <w:pPr>
        <w:spacing w:before="240" w:after="240"/>
        <w:jc w:val="center"/>
        <w:rPr>
          <w:rFonts w:cstheme="minorHAnsi"/>
          <w:b/>
          <w:sz w:val="32"/>
          <w:szCs w:val="24"/>
        </w:rPr>
      </w:pPr>
      <w:r w:rsidRPr="004436EB">
        <w:rPr>
          <w:rFonts w:cstheme="minorHAnsi"/>
          <w:b/>
          <w:sz w:val="32"/>
          <w:szCs w:val="24"/>
        </w:rPr>
        <w:t xml:space="preserve">Application </w:t>
      </w:r>
      <w:r w:rsidR="00722A3B" w:rsidRPr="004436EB">
        <w:rPr>
          <w:rFonts w:cstheme="minorHAnsi"/>
          <w:b/>
          <w:sz w:val="32"/>
          <w:szCs w:val="24"/>
        </w:rPr>
        <w:t>for Jurisdictions</w:t>
      </w:r>
    </w:p>
    <w:p w14:paraId="3A25B4BC" w14:textId="327466D0" w:rsidR="00C357E6" w:rsidRPr="004436EB" w:rsidRDefault="00C357E6" w:rsidP="00C357E6">
      <w:pPr>
        <w:jc w:val="center"/>
        <w:rPr>
          <w:rFonts w:cstheme="minorHAnsi"/>
          <w:b/>
          <w:sz w:val="28"/>
          <w:szCs w:val="24"/>
        </w:rPr>
      </w:pPr>
      <w:r w:rsidRPr="004436EB">
        <w:rPr>
          <w:rFonts w:cstheme="minorHAnsi"/>
          <w:b/>
          <w:sz w:val="28"/>
          <w:szCs w:val="24"/>
        </w:rPr>
        <w:t xml:space="preserve">Deadline: </w:t>
      </w:r>
      <w:r w:rsidR="005B778E">
        <w:rPr>
          <w:rFonts w:cstheme="minorHAnsi"/>
          <w:b/>
          <w:sz w:val="28"/>
          <w:szCs w:val="24"/>
        </w:rPr>
        <w:t>August 15</w:t>
      </w:r>
      <w:r w:rsidR="005529F2" w:rsidRPr="004436EB">
        <w:rPr>
          <w:rFonts w:cstheme="minorHAnsi"/>
          <w:b/>
          <w:sz w:val="28"/>
          <w:szCs w:val="24"/>
        </w:rPr>
        <w:t xml:space="preserve">, </w:t>
      </w:r>
      <w:r w:rsidR="00722A3B" w:rsidRPr="004436EB">
        <w:rPr>
          <w:rFonts w:cstheme="minorHAnsi"/>
          <w:b/>
          <w:sz w:val="28"/>
          <w:szCs w:val="24"/>
        </w:rPr>
        <w:t>2023</w:t>
      </w:r>
    </w:p>
    <w:p w14:paraId="48226778" w14:textId="3E4CF2E2" w:rsidR="00C94F1D" w:rsidRPr="00F12DB2" w:rsidRDefault="00383C2C" w:rsidP="0098258D">
      <w:pPr>
        <w:rPr>
          <w:bCs/>
          <w:sz w:val="24"/>
          <w:szCs w:val="24"/>
        </w:rPr>
      </w:pPr>
      <w:bookmarkStart w:id="0" w:name="_Hlk130894826"/>
      <w:r w:rsidRPr="004436EB">
        <w:rPr>
          <w:rFonts w:cstheme="minorHAnsi"/>
          <w:sz w:val="24"/>
          <w:szCs w:val="24"/>
        </w:rPr>
        <w:t xml:space="preserve">This application to the </w:t>
      </w:r>
      <w:r w:rsidR="00797081" w:rsidRPr="004436EB">
        <w:rPr>
          <w:rFonts w:cstheme="minorHAnsi"/>
          <w:sz w:val="24"/>
          <w:szCs w:val="24"/>
        </w:rPr>
        <w:t>Association of Monterey Bay Area Governments (</w:t>
      </w:r>
      <w:r w:rsidR="00D46DD5" w:rsidRPr="004436EB">
        <w:rPr>
          <w:rFonts w:cstheme="minorHAnsi"/>
          <w:sz w:val="24"/>
          <w:szCs w:val="24"/>
        </w:rPr>
        <w:t>AMBAG</w:t>
      </w:r>
      <w:r w:rsidR="00797081" w:rsidRPr="004436EB">
        <w:rPr>
          <w:rFonts w:cstheme="minorHAnsi"/>
          <w:sz w:val="24"/>
          <w:szCs w:val="24"/>
        </w:rPr>
        <w:t xml:space="preserve">) </w:t>
      </w:r>
      <w:r w:rsidRPr="004436EB">
        <w:rPr>
          <w:rFonts w:cstheme="minorHAnsi"/>
          <w:sz w:val="24"/>
          <w:szCs w:val="24"/>
        </w:rPr>
        <w:t xml:space="preserve">is </w:t>
      </w:r>
      <w:r w:rsidR="00797081" w:rsidRPr="004436EB">
        <w:rPr>
          <w:rFonts w:cstheme="minorHAnsi"/>
          <w:sz w:val="24"/>
          <w:szCs w:val="24"/>
        </w:rPr>
        <w:t>for</w:t>
      </w:r>
      <w:r w:rsidR="00D72689">
        <w:rPr>
          <w:rFonts w:cstheme="minorHAnsi"/>
          <w:sz w:val="24"/>
          <w:szCs w:val="24"/>
        </w:rPr>
        <w:t xml:space="preserve"> </w:t>
      </w:r>
      <w:r w:rsidR="00D72689" w:rsidRPr="00A87351">
        <w:rPr>
          <w:rFonts w:cstheme="minorHAnsi"/>
          <w:b/>
          <w:bCs/>
          <w:sz w:val="24"/>
          <w:szCs w:val="24"/>
        </w:rPr>
        <w:t>the Local Suballocation Grant Program</w:t>
      </w:r>
      <w:r w:rsidR="00D72689">
        <w:rPr>
          <w:rFonts w:cstheme="minorHAnsi"/>
          <w:sz w:val="24"/>
          <w:szCs w:val="24"/>
        </w:rPr>
        <w:t>,</w:t>
      </w:r>
      <w:r w:rsidR="00797081" w:rsidRPr="004436EB">
        <w:rPr>
          <w:rFonts w:cstheme="minorHAnsi"/>
          <w:sz w:val="24"/>
          <w:szCs w:val="24"/>
        </w:rPr>
        <w:t xml:space="preserve"> a grant authorized under the Regional Early Action Planning Grants (</w:t>
      </w:r>
      <w:r w:rsidR="00722A3B" w:rsidRPr="004436EB">
        <w:rPr>
          <w:rFonts w:cstheme="minorHAnsi"/>
          <w:sz w:val="24"/>
          <w:szCs w:val="24"/>
        </w:rPr>
        <w:t>REAP 2</w:t>
      </w:r>
      <w:r w:rsidR="00BD4F8F" w:rsidRPr="004436EB">
        <w:rPr>
          <w:rFonts w:cstheme="minorHAnsi"/>
          <w:sz w:val="24"/>
          <w:szCs w:val="24"/>
        </w:rPr>
        <w:t>.0</w:t>
      </w:r>
      <w:r w:rsidR="00C94F1D" w:rsidRPr="004436EB">
        <w:rPr>
          <w:rFonts w:cstheme="minorHAnsi"/>
          <w:sz w:val="24"/>
          <w:szCs w:val="24"/>
        </w:rPr>
        <w:t>)</w:t>
      </w:r>
      <w:r w:rsidR="007243A2" w:rsidRPr="004436EB">
        <w:rPr>
          <w:rFonts w:cstheme="minorHAnsi"/>
          <w:sz w:val="24"/>
          <w:szCs w:val="24"/>
        </w:rPr>
        <w:t xml:space="preserve"> provisions</w:t>
      </w:r>
      <w:r w:rsidR="00A95D15" w:rsidRPr="004F31F2">
        <w:rPr>
          <w:rFonts w:cstheme="minorHAnsi"/>
          <w:sz w:val="24"/>
          <w:szCs w:val="24"/>
        </w:rPr>
        <w:t>.</w:t>
      </w:r>
      <w:r w:rsidR="00F12DB2">
        <w:rPr>
          <w:rFonts w:cstheme="minorHAnsi"/>
          <w:sz w:val="24"/>
          <w:szCs w:val="24"/>
        </w:rPr>
        <w:t xml:space="preserve"> </w:t>
      </w:r>
      <w:r w:rsidR="00BD4F8F" w:rsidRPr="00F12DB2">
        <w:rPr>
          <w:sz w:val="24"/>
          <w:szCs w:val="24"/>
        </w:rPr>
        <w:t xml:space="preserve">The </w:t>
      </w:r>
      <w:r w:rsidR="004341C2" w:rsidRPr="00F12DB2">
        <w:rPr>
          <w:sz w:val="24"/>
          <w:szCs w:val="24"/>
        </w:rPr>
        <w:t>REAP</w:t>
      </w:r>
      <w:r w:rsidR="004341C2" w:rsidRPr="00F12DB2">
        <w:rPr>
          <w:spacing w:val="-6"/>
          <w:sz w:val="24"/>
          <w:szCs w:val="24"/>
        </w:rPr>
        <w:t xml:space="preserve"> </w:t>
      </w:r>
      <w:r w:rsidR="004341C2" w:rsidRPr="00F12DB2">
        <w:rPr>
          <w:sz w:val="24"/>
          <w:szCs w:val="24"/>
        </w:rPr>
        <w:t>2.0</w:t>
      </w:r>
      <w:r w:rsidR="004341C2" w:rsidRPr="00F12DB2">
        <w:rPr>
          <w:spacing w:val="-6"/>
          <w:sz w:val="24"/>
          <w:szCs w:val="24"/>
        </w:rPr>
        <w:t xml:space="preserve"> </w:t>
      </w:r>
      <w:r w:rsidR="00BD4F8F" w:rsidRPr="00F12DB2">
        <w:rPr>
          <w:spacing w:val="-6"/>
          <w:sz w:val="24"/>
          <w:szCs w:val="24"/>
        </w:rPr>
        <w:t xml:space="preserve">program </w:t>
      </w:r>
      <w:r w:rsidR="004341C2" w:rsidRPr="00F12DB2">
        <w:rPr>
          <w:sz w:val="24"/>
          <w:szCs w:val="24"/>
        </w:rPr>
        <w:t>was</w:t>
      </w:r>
      <w:r w:rsidR="004341C2" w:rsidRPr="00F12DB2">
        <w:rPr>
          <w:spacing w:val="-6"/>
          <w:sz w:val="24"/>
          <w:szCs w:val="24"/>
        </w:rPr>
        <w:t xml:space="preserve"> </w:t>
      </w:r>
      <w:r w:rsidR="004341C2" w:rsidRPr="00F12DB2">
        <w:rPr>
          <w:sz w:val="24"/>
          <w:szCs w:val="24"/>
        </w:rPr>
        <w:t>established</w:t>
      </w:r>
      <w:r w:rsidR="004341C2" w:rsidRPr="00F12DB2">
        <w:rPr>
          <w:spacing w:val="-6"/>
          <w:sz w:val="24"/>
          <w:szCs w:val="24"/>
        </w:rPr>
        <w:t xml:space="preserve"> </w:t>
      </w:r>
      <w:r w:rsidR="004341C2" w:rsidRPr="00F12DB2">
        <w:rPr>
          <w:sz w:val="24"/>
          <w:szCs w:val="24"/>
        </w:rPr>
        <w:t>through</w:t>
      </w:r>
      <w:r w:rsidR="004341C2" w:rsidRPr="00F12DB2">
        <w:rPr>
          <w:spacing w:val="-5"/>
          <w:sz w:val="24"/>
          <w:szCs w:val="24"/>
        </w:rPr>
        <w:t xml:space="preserve"> </w:t>
      </w:r>
      <w:r w:rsidR="004341C2" w:rsidRPr="00F12DB2">
        <w:rPr>
          <w:sz w:val="24"/>
          <w:szCs w:val="24"/>
        </w:rPr>
        <w:t>AB</w:t>
      </w:r>
      <w:r w:rsidR="004341C2" w:rsidRPr="00F12DB2">
        <w:rPr>
          <w:spacing w:val="-6"/>
          <w:sz w:val="24"/>
          <w:szCs w:val="24"/>
        </w:rPr>
        <w:t xml:space="preserve"> </w:t>
      </w:r>
      <w:r w:rsidR="004341C2" w:rsidRPr="00F12DB2">
        <w:rPr>
          <w:sz w:val="24"/>
          <w:szCs w:val="24"/>
        </w:rPr>
        <w:t>140</w:t>
      </w:r>
      <w:r w:rsidR="004341C2" w:rsidRPr="00F12DB2">
        <w:rPr>
          <w:spacing w:val="-6"/>
          <w:sz w:val="24"/>
          <w:szCs w:val="24"/>
        </w:rPr>
        <w:t xml:space="preserve"> </w:t>
      </w:r>
      <w:r w:rsidR="004341C2" w:rsidRPr="00F12DB2">
        <w:rPr>
          <w:sz w:val="24"/>
          <w:szCs w:val="24"/>
        </w:rPr>
        <w:t>(July</w:t>
      </w:r>
      <w:r w:rsidR="004341C2" w:rsidRPr="00F12DB2">
        <w:rPr>
          <w:spacing w:val="-6"/>
          <w:sz w:val="24"/>
          <w:szCs w:val="24"/>
        </w:rPr>
        <w:t xml:space="preserve"> </w:t>
      </w:r>
      <w:r w:rsidR="004341C2" w:rsidRPr="00F12DB2">
        <w:rPr>
          <w:sz w:val="24"/>
          <w:szCs w:val="24"/>
        </w:rPr>
        <w:t>2021)</w:t>
      </w:r>
      <w:r w:rsidR="004341C2" w:rsidRPr="00F12DB2">
        <w:rPr>
          <w:spacing w:val="-9"/>
          <w:sz w:val="24"/>
          <w:szCs w:val="24"/>
        </w:rPr>
        <w:t xml:space="preserve"> </w:t>
      </w:r>
      <w:r w:rsidR="004341C2" w:rsidRPr="00F12DB2">
        <w:rPr>
          <w:sz w:val="24"/>
          <w:szCs w:val="24"/>
        </w:rPr>
        <w:t xml:space="preserve">for transformative and innovative projects that implement a region’s Sustainable Communities Strategy (SCS) and help achieve the objectives of more housing and transportation options that reduce reliance on cars. REAP 2.0 builds on actions completed through the </w:t>
      </w:r>
      <w:r w:rsidR="002C5C3D" w:rsidRPr="00F12DB2">
        <w:rPr>
          <w:sz w:val="24"/>
          <w:szCs w:val="24"/>
        </w:rPr>
        <w:t xml:space="preserve">REAP 1 </w:t>
      </w:r>
      <w:r w:rsidR="004341C2" w:rsidRPr="00F12DB2">
        <w:rPr>
          <w:sz w:val="24"/>
          <w:szCs w:val="24"/>
        </w:rPr>
        <w:t>grant</w:t>
      </w:r>
      <w:r w:rsidR="004341C2" w:rsidRPr="00F12DB2">
        <w:rPr>
          <w:spacing w:val="-5"/>
          <w:sz w:val="24"/>
          <w:szCs w:val="24"/>
        </w:rPr>
        <w:t xml:space="preserve"> </w:t>
      </w:r>
      <w:r w:rsidR="004341C2" w:rsidRPr="00F12DB2">
        <w:rPr>
          <w:sz w:val="24"/>
          <w:szCs w:val="24"/>
        </w:rPr>
        <w:t>program</w:t>
      </w:r>
      <w:r w:rsidR="004341C2" w:rsidRPr="00F12DB2">
        <w:rPr>
          <w:spacing w:val="-1"/>
          <w:sz w:val="24"/>
          <w:szCs w:val="24"/>
        </w:rPr>
        <w:t xml:space="preserve"> </w:t>
      </w:r>
      <w:r w:rsidR="004341C2" w:rsidRPr="00F12DB2">
        <w:rPr>
          <w:sz w:val="24"/>
          <w:szCs w:val="24"/>
        </w:rPr>
        <w:t>but</w:t>
      </w:r>
      <w:r w:rsidR="004341C2" w:rsidRPr="00F12DB2">
        <w:rPr>
          <w:spacing w:val="-3"/>
          <w:sz w:val="24"/>
          <w:szCs w:val="24"/>
        </w:rPr>
        <w:t xml:space="preserve"> </w:t>
      </w:r>
      <w:r w:rsidR="004341C2" w:rsidRPr="00F12DB2">
        <w:rPr>
          <w:sz w:val="24"/>
          <w:szCs w:val="24"/>
        </w:rPr>
        <w:t>expands</w:t>
      </w:r>
      <w:r w:rsidR="004341C2" w:rsidRPr="00F12DB2">
        <w:rPr>
          <w:spacing w:val="-3"/>
          <w:sz w:val="24"/>
          <w:szCs w:val="24"/>
        </w:rPr>
        <w:t xml:space="preserve"> </w:t>
      </w:r>
      <w:r w:rsidR="004341C2" w:rsidRPr="00F12DB2">
        <w:rPr>
          <w:sz w:val="24"/>
          <w:szCs w:val="24"/>
        </w:rPr>
        <w:t>the</w:t>
      </w:r>
      <w:r w:rsidR="004341C2" w:rsidRPr="00F12DB2">
        <w:rPr>
          <w:spacing w:val="-5"/>
          <w:sz w:val="24"/>
          <w:szCs w:val="24"/>
        </w:rPr>
        <w:t xml:space="preserve"> </w:t>
      </w:r>
      <w:r w:rsidR="004341C2" w:rsidRPr="00F12DB2">
        <w:rPr>
          <w:sz w:val="24"/>
          <w:szCs w:val="24"/>
        </w:rPr>
        <w:t>focus</w:t>
      </w:r>
      <w:r w:rsidR="004341C2" w:rsidRPr="00F12DB2">
        <w:rPr>
          <w:spacing w:val="-4"/>
          <w:sz w:val="24"/>
          <w:szCs w:val="24"/>
        </w:rPr>
        <w:t xml:space="preserve"> </w:t>
      </w:r>
      <w:r w:rsidR="004341C2" w:rsidRPr="00F12DB2">
        <w:rPr>
          <w:sz w:val="24"/>
          <w:szCs w:val="24"/>
        </w:rPr>
        <w:t>by</w:t>
      </w:r>
      <w:r w:rsidR="004341C2" w:rsidRPr="00F12DB2">
        <w:rPr>
          <w:spacing w:val="-4"/>
          <w:sz w:val="24"/>
          <w:szCs w:val="24"/>
        </w:rPr>
        <w:t xml:space="preserve"> </w:t>
      </w:r>
      <w:r w:rsidR="004341C2" w:rsidRPr="00F12DB2">
        <w:rPr>
          <w:sz w:val="24"/>
          <w:szCs w:val="24"/>
        </w:rPr>
        <w:t>integrating</w:t>
      </w:r>
      <w:r w:rsidR="004341C2" w:rsidRPr="00F12DB2">
        <w:rPr>
          <w:spacing w:val="-4"/>
          <w:sz w:val="24"/>
          <w:szCs w:val="24"/>
        </w:rPr>
        <w:t xml:space="preserve"> </w:t>
      </w:r>
      <w:r w:rsidR="004341C2" w:rsidRPr="00F12DB2">
        <w:rPr>
          <w:sz w:val="24"/>
          <w:szCs w:val="24"/>
        </w:rPr>
        <w:t>housing</w:t>
      </w:r>
      <w:r w:rsidR="004341C2" w:rsidRPr="00F12DB2">
        <w:rPr>
          <w:spacing w:val="-3"/>
          <w:sz w:val="24"/>
          <w:szCs w:val="24"/>
        </w:rPr>
        <w:t xml:space="preserve"> </w:t>
      </w:r>
      <w:r w:rsidR="004341C2" w:rsidRPr="00F12DB2">
        <w:rPr>
          <w:sz w:val="24"/>
          <w:szCs w:val="24"/>
        </w:rPr>
        <w:t>and</w:t>
      </w:r>
      <w:r w:rsidR="004341C2" w:rsidRPr="00F12DB2">
        <w:rPr>
          <w:spacing w:val="-4"/>
          <w:sz w:val="24"/>
          <w:szCs w:val="24"/>
        </w:rPr>
        <w:t xml:space="preserve"> </w:t>
      </w:r>
      <w:bookmarkStart w:id="1" w:name="_Hlk131169769"/>
      <w:r w:rsidR="00D0713A" w:rsidRPr="00F12DB2">
        <w:rPr>
          <w:sz w:val="24"/>
          <w:szCs w:val="24"/>
        </w:rPr>
        <w:t>vehicle miles travelled (VMT) reduction</w:t>
      </w:r>
      <w:bookmarkEnd w:id="1"/>
      <w:r w:rsidR="004341C2" w:rsidRPr="00F12DB2">
        <w:rPr>
          <w:sz w:val="24"/>
          <w:szCs w:val="24"/>
        </w:rPr>
        <w:t>,</w:t>
      </w:r>
      <w:r w:rsidR="004341C2" w:rsidRPr="00F12DB2">
        <w:rPr>
          <w:spacing w:val="-4"/>
          <w:sz w:val="24"/>
          <w:szCs w:val="24"/>
        </w:rPr>
        <w:t xml:space="preserve"> </w:t>
      </w:r>
      <w:r w:rsidR="004341C2" w:rsidRPr="00F12DB2">
        <w:rPr>
          <w:sz w:val="24"/>
          <w:szCs w:val="24"/>
        </w:rPr>
        <w:t>and</w:t>
      </w:r>
      <w:r w:rsidR="004341C2" w:rsidRPr="00F12DB2">
        <w:rPr>
          <w:spacing w:val="-4"/>
          <w:sz w:val="24"/>
          <w:szCs w:val="24"/>
        </w:rPr>
        <w:t xml:space="preserve"> </w:t>
      </w:r>
      <w:r w:rsidR="004341C2" w:rsidRPr="00F12DB2">
        <w:rPr>
          <w:sz w:val="24"/>
          <w:szCs w:val="24"/>
        </w:rPr>
        <w:t>by</w:t>
      </w:r>
      <w:r w:rsidR="004341C2" w:rsidRPr="00F12DB2">
        <w:rPr>
          <w:spacing w:val="-3"/>
          <w:sz w:val="24"/>
          <w:szCs w:val="24"/>
        </w:rPr>
        <w:t xml:space="preserve"> </w:t>
      </w:r>
      <w:r w:rsidR="004341C2" w:rsidRPr="00F12DB2">
        <w:rPr>
          <w:sz w:val="24"/>
          <w:szCs w:val="24"/>
        </w:rPr>
        <w:t>allowing for broader planning and implementation investments, including infrastructure investments supporting housing</w:t>
      </w:r>
      <w:r w:rsidR="004341C2" w:rsidRPr="00F12DB2">
        <w:rPr>
          <w:spacing w:val="-2"/>
          <w:sz w:val="24"/>
          <w:szCs w:val="24"/>
        </w:rPr>
        <w:t xml:space="preserve"> </w:t>
      </w:r>
      <w:r w:rsidR="004341C2" w:rsidRPr="00F12DB2">
        <w:rPr>
          <w:sz w:val="24"/>
          <w:szCs w:val="24"/>
        </w:rPr>
        <w:t>development.</w:t>
      </w:r>
      <w:r w:rsidR="004341C2" w:rsidRPr="00F12DB2">
        <w:rPr>
          <w:spacing w:val="-2"/>
          <w:sz w:val="24"/>
          <w:szCs w:val="24"/>
        </w:rPr>
        <w:t xml:space="preserve"> </w:t>
      </w:r>
      <w:r w:rsidR="00BD4F8F" w:rsidRPr="00F12DB2">
        <w:rPr>
          <w:bCs/>
          <w:sz w:val="24"/>
          <w:szCs w:val="24"/>
        </w:rPr>
        <w:t xml:space="preserve">This includes accelerating housing production and facilitating compliance with the 6th Cycle of the housing element. </w:t>
      </w:r>
    </w:p>
    <w:p w14:paraId="74D3F7DF" w14:textId="5B462678" w:rsidR="00BD4F8F" w:rsidRPr="0098258D" w:rsidRDefault="00BD4F8F" w:rsidP="00221B25">
      <w:pPr>
        <w:pStyle w:val="BodyText"/>
        <w:spacing w:after="200" w:line="276" w:lineRule="auto"/>
        <w:jc w:val="both"/>
        <w:rPr>
          <w:rFonts w:asciiTheme="minorHAnsi" w:hAnsiTheme="minorHAnsi" w:cstheme="minorHAnsi"/>
          <w:bCs/>
          <w:sz w:val="24"/>
          <w:szCs w:val="24"/>
        </w:rPr>
      </w:pPr>
      <w:r w:rsidRPr="004436EB">
        <w:rPr>
          <w:rFonts w:asciiTheme="minorHAnsi" w:hAnsiTheme="minorHAnsi" w:cstheme="minorHAnsi"/>
          <w:bCs/>
          <w:sz w:val="24"/>
          <w:szCs w:val="24"/>
        </w:rPr>
        <w:t xml:space="preserve">REAP 2.0 is specifically designed to provide Eligible Entities with tools and resources to help implement and advance plans, primarily including Sustainable Communities Strategies (SCS) as part of Regional Transportation Plans to pursue greenhouse gas emission reduction targets through land use and transportation changes. </w:t>
      </w:r>
    </w:p>
    <w:p w14:paraId="0EDB12D7" w14:textId="4747D27A" w:rsidR="00BD4F8F" w:rsidRPr="00A87351" w:rsidRDefault="00622B98" w:rsidP="00A87351">
      <w:pPr>
        <w:spacing w:before="240" w:after="0"/>
        <w:rPr>
          <w:rFonts w:cstheme="minorHAnsi"/>
          <w:spacing w:val="-2"/>
          <w:sz w:val="24"/>
          <w:szCs w:val="24"/>
        </w:rPr>
      </w:pPr>
      <w:r w:rsidRPr="00A87351">
        <w:rPr>
          <w:rFonts w:cstheme="minorHAnsi"/>
          <w:spacing w:val="-2"/>
          <w:sz w:val="24"/>
          <w:szCs w:val="24"/>
        </w:rPr>
        <w:t>The REAP 2.0 Program Framework includes three core components:</w:t>
      </w:r>
    </w:p>
    <w:p w14:paraId="685B01A0" w14:textId="75550CA8" w:rsidR="00622B98" w:rsidRPr="004436EB" w:rsidRDefault="00383C2C" w:rsidP="00221B25">
      <w:pPr>
        <w:numPr>
          <w:ilvl w:val="0"/>
          <w:numId w:val="41"/>
        </w:numPr>
        <w:spacing w:before="120" w:after="0"/>
        <w:jc w:val="both"/>
        <w:rPr>
          <w:rFonts w:cstheme="minorHAnsi"/>
          <w:bCs/>
          <w:sz w:val="24"/>
          <w:szCs w:val="24"/>
        </w:rPr>
      </w:pPr>
      <w:r w:rsidRPr="004436EB">
        <w:rPr>
          <w:rFonts w:cstheme="minorHAnsi"/>
          <w:bCs/>
          <w:sz w:val="24"/>
          <w:szCs w:val="24"/>
        </w:rPr>
        <w:t xml:space="preserve">Regional </w:t>
      </w:r>
      <w:r w:rsidR="00622B98" w:rsidRPr="004436EB">
        <w:rPr>
          <w:rFonts w:cstheme="minorHAnsi"/>
          <w:bCs/>
          <w:sz w:val="24"/>
          <w:szCs w:val="24"/>
        </w:rPr>
        <w:t>Competitive Grant Program</w:t>
      </w:r>
    </w:p>
    <w:p w14:paraId="34025E4B" w14:textId="0B9E37D8" w:rsidR="00622B98" w:rsidRPr="004436EB" w:rsidRDefault="00622B98" w:rsidP="00221B25">
      <w:pPr>
        <w:numPr>
          <w:ilvl w:val="0"/>
          <w:numId w:val="41"/>
        </w:numPr>
        <w:spacing w:after="0"/>
        <w:jc w:val="both"/>
        <w:rPr>
          <w:rFonts w:cstheme="minorHAnsi"/>
          <w:bCs/>
          <w:sz w:val="24"/>
          <w:szCs w:val="24"/>
        </w:rPr>
      </w:pPr>
      <w:r w:rsidRPr="004436EB">
        <w:rPr>
          <w:rFonts w:cstheme="minorHAnsi"/>
          <w:bCs/>
          <w:sz w:val="24"/>
          <w:szCs w:val="24"/>
        </w:rPr>
        <w:t>Local Suballocation Grant Program</w:t>
      </w:r>
    </w:p>
    <w:p w14:paraId="6C449DC2" w14:textId="166A50B3" w:rsidR="00622B98" w:rsidRPr="004436EB" w:rsidRDefault="00622B98" w:rsidP="00221B25">
      <w:pPr>
        <w:numPr>
          <w:ilvl w:val="0"/>
          <w:numId w:val="41"/>
        </w:numPr>
        <w:spacing w:after="0"/>
        <w:jc w:val="both"/>
        <w:rPr>
          <w:rFonts w:cstheme="minorHAnsi"/>
          <w:bCs/>
          <w:sz w:val="24"/>
          <w:szCs w:val="24"/>
        </w:rPr>
      </w:pPr>
      <w:r w:rsidRPr="004436EB">
        <w:rPr>
          <w:rFonts w:cstheme="minorHAnsi"/>
          <w:bCs/>
          <w:sz w:val="24"/>
          <w:szCs w:val="24"/>
        </w:rPr>
        <w:t xml:space="preserve">AMBAG SCS Implementation, Technical Assistance, REAP 2.0 Program Development and Administration </w:t>
      </w:r>
    </w:p>
    <w:p w14:paraId="5067948B" w14:textId="521AC07C" w:rsidR="00112C87" w:rsidRPr="009F459C" w:rsidRDefault="00622B98" w:rsidP="006D5B55">
      <w:pPr>
        <w:spacing w:before="240" w:after="0"/>
        <w:rPr>
          <w:rFonts w:cstheme="minorHAnsi"/>
          <w:sz w:val="24"/>
          <w:szCs w:val="24"/>
        </w:rPr>
      </w:pPr>
      <w:r w:rsidRPr="004436EB">
        <w:rPr>
          <w:rFonts w:cstheme="minorHAnsi"/>
          <w:spacing w:val="-2"/>
          <w:sz w:val="24"/>
          <w:szCs w:val="24"/>
        </w:rPr>
        <w:t xml:space="preserve">This is the application for the REAP 2.0 Local Suballocation Grant Program. </w:t>
      </w:r>
      <w:r w:rsidRPr="004436EB">
        <w:rPr>
          <w:rFonts w:cstheme="minorHAnsi"/>
          <w:bCs/>
          <w:iCs/>
          <w:spacing w:val="-1"/>
          <w:sz w:val="24"/>
          <w:szCs w:val="24"/>
        </w:rPr>
        <w:t xml:space="preserve">The Local Suballocation Grant Program sets aside $2,625,000 for jurisdictions throughout the region for eligible projects which meet all REAP 2.0 goals and objectives. The goal of this suballocation program is to provide all cities and counties with an opportunity to propose </w:t>
      </w:r>
      <w:r w:rsidR="00427ABB" w:rsidRPr="004436EB">
        <w:rPr>
          <w:rFonts w:cstheme="minorHAnsi"/>
          <w:bCs/>
          <w:iCs/>
          <w:spacing w:val="-1"/>
          <w:sz w:val="24"/>
          <w:szCs w:val="24"/>
        </w:rPr>
        <w:t>REAP</w:t>
      </w:r>
      <w:r w:rsidRPr="004436EB">
        <w:rPr>
          <w:rFonts w:cstheme="minorHAnsi"/>
          <w:bCs/>
          <w:iCs/>
          <w:spacing w:val="-1"/>
          <w:sz w:val="24"/>
          <w:szCs w:val="24"/>
        </w:rPr>
        <w:t xml:space="preserve"> 2.0 eligible projects while allowing for both implementation and planning uses. All projects or programs must achieve all REAP 2.0 goals, objectives, and pass thresholding criteria.</w:t>
      </w:r>
      <w:r w:rsidR="008E44D3">
        <w:rPr>
          <w:rFonts w:cstheme="minorHAnsi"/>
          <w:bCs/>
          <w:iCs/>
          <w:spacing w:val="-1"/>
          <w:sz w:val="24"/>
          <w:szCs w:val="24"/>
        </w:rPr>
        <w:t xml:space="preserve"> Full guidance and requirements for this grant program can be found in </w:t>
      </w:r>
      <w:r w:rsidR="008E44D3" w:rsidRPr="006D5B55">
        <w:rPr>
          <w:rFonts w:cstheme="minorHAnsi"/>
          <w:bCs/>
          <w:iCs/>
          <w:spacing w:val="-1"/>
          <w:sz w:val="24"/>
          <w:szCs w:val="24"/>
        </w:rPr>
        <w:t xml:space="preserve">the </w:t>
      </w:r>
      <w:hyperlink r:id="rId8" w:history="1">
        <w:r w:rsidR="009F459C" w:rsidRPr="00440D95">
          <w:rPr>
            <w:rStyle w:val="Hyperlink"/>
            <w:rFonts w:cstheme="minorHAnsi"/>
            <w:bCs/>
            <w:iCs/>
            <w:spacing w:val="-1"/>
            <w:sz w:val="24"/>
            <w:szCs w:val="24"/>
          </w:rPr>
          <w:t xml:space="preserve">AMBAG REAP 2.0: Local Suballocation Grant Program </w:t>
        </w:r>
        <w:r w:rsidR="006D5B55" w:rsidRPr="00440D95">
          <w:rPr>
            <w:rStyle w:val="Hyperlink"/>
            <w:rFonts w:cstheme="minorHAnsi"/>
            <w:bCs/>
            <w:iCs/>
            <w:spacing w:val="-1"/>
            <w:sz w:val="24"/>
            <w:szCs w:val="24"/>
          </w:rPr>
          <w:t>Final</w:t>
        </w:r>
        <w:r w:rsidR="009F459C" w:rsidRPr="00440D95">
          <w:rPr>
            <w:rStyle w:val="Hyperlink"/>
            <w:rFonts w:cstheme="minorHAnsi"/>
            <w:bCs/>
            <w:iCs/>
            <w:spacing w:val="-1"/>
            <w:sz w:val="24"/>
            <w:szCs w:val="24"/>
          </w:rPr>
          <w:t xml:space="preserve"> Guidelines</w:t>
        </w:r>
      </w:hyperlink>
      <w:r w:rsidR="009F459C" w:rsidRPr="00440D95">
        <w:rPr>
          <w:rFonts w:cstheme="minorHAnsi"/>
          <w:bCs/>
          <w:iCs/>
          <w:spacing w:val="-1"/>
          <w:sz w:val="24"/>
          <w:szCs w:val="24"/>
        </w:rPr>
        <w:t>.</w:t>
      </w:r>
      <w:r w:rsidR="009F459C" w:rsidRPr="00440D95">
        <w:rPr>
          <w:rFonts w:cstheme="minorHAnsi"/>
          <w:bCs/>
          <w:iCs/>
          <w:spacing w:val="-1"/>
          <w:sz w:val="24"/>
          <w:szCs w:val="24"/>
          <w:highlight w:val="yellow"/>
        </w:rPr>
        <w:t xml:space="preserve"> </w:t>
      </w:r>
      <w:r w:rsidR="009F459C">
        <w:rPr>
          <w:rFonts w:cstheme="minorHAnsi"/>
          <w:bCs/>
          <w:iCs/>
          <w:spacing w:val="-1"/>
          <w:sz w:val="24"/>
          <w:szCs w:val="24"/>
        </w:rPr>
        <w:t xml:space="preserve"> </w:t>
      </w:r>
    </w:p>
    <w:p w14:paraId="0EFDFC2C" w14:textId="43B31C6B" w:rsidR="00112C87" w:rsidRDefault="00112C87">
      <w:pPr>
        <w:rPr>
          <w:rFonts w:cstheme="minorHAnsi"/>
          <w:b/>
          <w:iCs/>
          <w:spacing w:val="-1"/>
          <w:sz w:val="24"/>
          <w:szCs w:val="24"/>
        </w:rPr>
      </w:pPr>
      <w:r>
        <w:rPr>
          <w:rFonts w:cstheme="minorHAnsi"/>
          <w:b/>
          <w:iCs/>
          <w:spacing w:val="-1"/>
          <w:sz w:val="24"/>
          <w:szCs w:val="24"/>
        </w:rPr>
        <w:br w:type="page"/>
      </w:r>
    </w:p>
    <w:p w14:paraId="7DB044BF" w14:textId="61FF0209" w:rsidR="00C94F1D" w:rsidRPr="0098258D" w:rsidRDefault="00C94F1D" w:rsidP="00221B25">
      <w:pPr>
        <w:spacing w:before="240" w:after="120"/>
        <w:jc w:val="both"/>
        <w:rPr>
          <w:rFonts w:cstheme="minorHAnsi"/>
          <w:b/>
          <w:iCs/>
          <w:spacing w:val="-1"/>
          <w:sz w:val="24"/>
          <w:szCs w:val="24"/>
        </w:rPr>
      </w:pPr>
      <w:r w:rsidRPr="0098258D">
        <w:rPr>
          <w:rFonts w:cstheme="minorHAnsi"/>
          <w:b/>
          <w:iCs/>
          <w:spacing w:val="-1"/>
          <w:sz w:val="24"/>
          <w:szCs w:val="24"/>
        </w:rPr>
        <w:lastRenderedPageBreak/>
        <w:t>REAP 2.0 Program Goals:</w:t>
      </w:r>
    </w:p>
    <w:p w14:paraId="286EA293" w14:textId="714F4DC9" w:rsidR="00C94F1D" w:rsidRPr="004436EB" w:rsidRDefault="00C94F1D" w:rsidP="00221B25">
      <w:pPr>
        <w:pStyle w:val="Default"/>
        <w:rPr>
          <w:rFonts w:asciiTheme="minorHAnsi" w:hAnsiTheme="minorHAnsi" w:cstheme="minorHAnsi"/>
        </w:rPr>
      </w:pPr>
      <w:r w:rsidRPr="004436EB">
        <w:rPr>
          <w:rFonts w:asciiTheme="minorHAnsi" w:hAnsiTheme="minorHAnsi" w:cstheme="minorHAnsi"/>
        </w:rPr>
        <w:t xml:space="preserve">Invest in </w:t>
      </w:r>
      <w:r w:rsidR="00C515DC">
        <w:rPr>
          <w:rFonts w:asciiTheme="minorHAnsi" w:hAnsiTheme="minorHAnsi" w:cstheme="minorHAnsi"/>
        </w:rPr>
        <w:t>h</w:t>
      </w:r>
      <w:r w:rsidR="00C515DC" w:rsidRPr="00A87351">
        <w:rPr>
          <w:rFonts w:asciiTheme="minorHAnsi" w:hAnsiTheme="minorHAnsi" w:cstheme="minorHAnsi"/>
        </w:rPr>
        <w:t>ousing</w:t>
      </w:r>
      <w:r w:rsidRPr="00A87351">
        <w:rPr>
          <w:rFonts w:asciiTheme="minorHAnsi" w:hAnsiTheme="minorHAnsi" w:cstheme="minorHAnsi"/>
        </w:rPr>
        <w:t xml:space="preserve">, </w:t>
      </w:r>
      <w:r w:rsidRPr="004436EB">
        <w:rPr>
          <w:rFonts w:asciiTheme="minorHAnsi" w:hAnsiTheme="minorHAnsi" w:cstheme="minorHAnsi"/>
        </w:rPr>
        <w:t xml:space="preserve">planning, and Infill Housing-supportive infrastructure across the entire state in a manner that reduces VMT, increases Housing affordability, and advances equity, consistent with </w:t>
      </w:r>
      <w:proofErr w:type="gramStart"/>
      <w:r w:rsidRPr="004436EB">
        <w:rPr>
          <w:rFonts w:asciiTheme="minorHAnsi" w:hAnsiTheme="minorHAnsi" w:cstheme="minorHAnsi"/>
        </w:rPr>
        <w:t>all of</w:t>
      </w:r>
      <w:proofErr w:type="gramEnd"/>
      <w:r w:rsidRPr="004436EB">
        <w:rPr>
          <w:rFonts w:asciiTheme="minorHAnsi" w:hAnsiTheme="minorHAnsi" w:cstheme="minorHAnsi"/>
        </w:rPr>
        <w:t xml:space="preserve"> the following: </w:t>
      </w:r>
    </w:p>
    <w:p w14:paraId="4EE51B50" w14:textId="4307690C" w:rsidR="00C94F1D" w:rsidRPr="004436EB" w:rsidRDefault="00C94F1D" w:rsidP="00C94F1D">
      <w:pPr>
        <w:pStyle w:val="ListParagraph"/>
        <w:numPr>
          <w:ilvl w:val="0"/>
          <w:numId w:val="42"/>
        </w:numPr>
        <w:spacing w:before="120" w:after="0"/>
        <w:jc w:val="both"/>
        <w:rPr>
          <w:rFonts w:cstheme="minorHAnsi"/>
          <w:bCs/>
          <w:sz w:val="24"/>
          <w:szCs w:val="24"/>
        </w:rPr>
      </w:pPr>
      <w:r w:rsidRPr="004436EB">
        <w:rPr>
          <w:rFonts w:cstheme="minorHAnsi"/>
          <w:bCs/>
          <w:sz w:val="24"/>
          <w:szCs w:val="24"/>
        </w:rPr>
        <w:t>Advances the State Planning Priorities, as described in Section 65041.1 of the Government Code;</w:t>
      </w:r>
    </w:p>
    <w:p w14:paraId="1AE8F95F" w14:textId="766BE729" w:rsidR="00C94F1D" w:rsidRPr="004436EB" w:rsidRDefault="00C94F1D" w:rsidP="00221B25">
      <w:pPr>
        <w:pStyle w:val="Default"/>
        <w:numPr>
          <w:ilvl w:val="0"/>
          <w:numId w:val="42"/>
        </w:numPr>
        <w:spacing w:line="276" w:lineRule="auto"/>
        <w:rPr>
          <w:rFonts w:asciiTheme="minorHAnsi" w:hAnsiTheme="minorHAnsi" w:cstheme="minorHAnsi"/>
        </w:rPr>
      </w:pPr>
      <w:r w:rsidRPr="004436EB">
        <w:rPr>
          <w:rFonts w:asciiTheme="minorHAnsi" w:hAnsiTheme="minorHAnsi" w:cstheme="minorHAnsi"/>
        </w:rPr>
        <w:t>Affirmatively Furthering Fair Housing;</w:t>
      </w:r>
      <w:r w:rsidRPr="004436EB">
        <w:rPr>
          <w:rFonts w:asciiTheme="minorHAnsi" w:hAnsiTheme="minorHAnsi" w:cstheme="minorHAnsi"/>
          <w:sz w:val="23"/>
          <w:szCs w:val="23"/>
        </w:rPr>
        <w:t xml:space="preserve"> </w:t>
      </w:r>
    </w:p>
    <w:p w14:paraId="76B374A5" w14:textId="6FD245C5" w:rsidR="00C94F1D" w:rsidRPr="004436EB" w:rsidRDefault="00C94F1D" w:rsidP="00221B25">
      <w:pPr>
        <w:pStyle w:val="Default"/>
        <w:numPr>
          <w:ilvl w:val="0"/>
          <w:numId w:val="42"/>
        </w:numPr>
        <w:spacing w:line="276" w:lineRule="auto"/>
        <w:rPr>
          <w:rFonts w:asciiTheme="minorHAnsi" w:hAnsiTheme="minorHAnsi" w:cstheme="minorHAnsi"/>
        </w:rPr>
      </w:pPr>
      <w:r w:rsidRPr="004436EB">
        <w:rPr>
          <w:rFonts w:asciiTheme="minorHAnsi" w:hAnsiTheme="minorHAnsi" w:cstheme="minorHAnsi"/>
        </w:rPr>
        <w:t>Facilitating Housing Element compliance and progress for the sixth cycle RHNA;</w:t>
      </w:r>
    </w:p>
    <w:p w14:paraId="0E55C788" w14:textId="2347AFF2" w:rsidR="00C94F1D" w:rsidRPr="004436EB" w:rsidRDefault="00C94F1D" w:rsidP="00221B25">
      <w:pPr>
        <w:pStyle w:val="ListParagraph"/>
        <w:numPr>
          <w:ilvl w:val="0"/>
          <w:numId w:val="42"/>
        </w:numPr>
        <w:spacing w:after="0"/>
        <w:jc w:val="both"/>
        <w:rPr>
          <w:rFonts w:cstheme="minorHAnsi"/>
          <w:bCs/>
          <w:sz w:val="24"/>
          <w:szCs w:val="24"/>
        </w:rPr>
      </w:pPr>
      <w:r w:rsidRPr="004436EB">
        <w:rPr>
          <w:rFonts w:cstheme="minorHAnsi"/>
          <w:bCs/>
          <w:sz w:val="24"/>
          <w:szCs w:val="24"/>
        </w:rPr>
        <w:t>Advancing and implementing the region’s SCS.</w:t>
      </w:r>
    </w:p>
    <w:p w14:paraId="44A01339" w14:textId="2AAD2D0D" w:rsidR="00622B98" w:rsidRPr="0098258D" w:rsidRDefault="00622B98" w:rsidP="00221B25">
      <w:pPr>
        <w:spacing w:before="120" w:after="120"/>
        <w:jc w:val="both"/>
        <w:rPr>
          <w:rFonts w:cstheme="minorHAnsi"/>
          <w:b/>
          <w:sz w:val="24"/>
          <w:szCs w:val="24"/>
        </w:rPr>
      </w:pPr>
      <w:r w:rsidRPr="0098258D">
        <w:rPr>
          <w:rFonts w:cstheme="minorHAnsi"/>
          <w:b/>
          <w:sz w:val="24"/>
          <w:szCs w:val="24"/>
        </w:rPr>
        <w:t xml:space="preserve">REAP 2.0 </w:t>
      </w:r>
      <w:r w:rsidR="002C5C3D" w:rsidRPr="0098258D">
        <w:rPr>
          <w:rFonts w:cstheme="minorHAnsi"/>
          <w:b/>
          <w:sz w:val="24"/>
          <w:szCs w:val="24"/>
        </w:rPr>
        <w:t>P</w:t>
      </w:r>
      <w:r w:rsidRPr="0098258D">
        <w:rPr>
          <w:rFonts w:cstheme="minorHAnsi"/>
          <w:b/>
          <w:sz w:val="24"/>
          <w:szCs w:val="24"/>
        </w:rPr>
        <w:t xml:space="preserve">rogram </w:t>
      </w:r>
      <w:r w:rsidR="002C5C3D" w:rsidRPr="0098258D">
        <w:rPr>
          <w:rFonts w:cstheme="minorHAnsi"/>
          <w:b/>
          <w:sz w:val="24"/>
          <w:szCs w:val="24"/>
        </w:rPr>
        <w:t>Objectives:</w:t>
      </w:r>
    </w:p>
    <w:p w14:paraId="4C0E5450" w14:textId="6A73A040" w:rsidR="00622B98" w:rsidRPr="004436EB" w:rsidRDefault="00622B98" w:rsidP="00221B25">
      <w:pPr>
        <w:pStyle w:val="ListParagraph"/>
        <w:numPr>
          <w:ilvl w:val="0"/>
          <w:numId w:val="39"/>
        </w:numPr>
        <w:ind w:left="720"/>
        <w:jc w:val="both"/>
        <w:rPr>
          <w:rFonts w:cstheme="minorHAnsi"/>
          <w:bCs/>
          <w:sz w:val="24"/>
          <w:szCs w:val="24"/>
        </w:rPr>
      </w:pPr>
      <w:r w:rsidRPr="004436EB">
        <w:rPr>
          <w:rFonts w:cstheme="minorHAnsi"/>
          <w:sz w:val="24"/>
          <w:szCs w:val="24"/>
        </w:rPr>
        <w:t xml:space="preserve">Accelerating </w:t>
      </w:r>
      <w:r w:rsidR="002C5C3D" w:rsidRPr="004436EB">
        <w:rPr>
          <w:rFonts w:cstheme="minorHAnsi"/>
          <w:sz w:val="24"/>
          <w:szCs w:val="24"/>
        </w:rPr>
        <w:t>I</w:t>
      </w:r>
      <w:r w:rsidRPr="004436EB">
        <w:rPr>
          <w:rFonts w:cstheme="minorHAnsi"/>
          <w:sz w:val="24"/>
          <w:szCs w:val="24"/>
        </w:rPr>
        <w:t xml:space="preserve">nfill </w:t>
      </w:r>
      <w:r w:rsidR="002C5C3D" w:rsidRPr="004436EB">
        <w:rPr>
          <w:rFonts w:cstheme="minorHAnsi"/>
          <w:sz w:val="24"/>
          <w:szCs w:val="24"/>
        </w:rPr>
        <w:t>D</w:t>
      </w:r>
      <w:r w:rsidRPr="004436EB">
        <w:rPr>
          <w:rFonts w:cstheme="minorHAnsi"/>
          <w:sz w:val="24"/>
          <w:szCs w:val="24"/>
        </w:rPr>
        <w:t xml:space="preserve">evelopment that </w:t>
      </w:r>
      <w:r w:rsidR="002C5C3D" w:rsidRPr="004436EB">
        <w:rPr>
          <w:rFonts w:cstheme="minorHAnsi"/>
          <w:sz w:val="24"/>
          <w:szCs w:val="24"/>
        </w:rPr>
        <w:t>F</w:t>
      </w:r>
      <w:r w:rsidRPr="004436EB">
        <w:rPr>
          <w:rFonts w:cstheme="minorHAnsi"/>
          <w:sz w:val="24"/>
          <w:szCs w:val="24"/>
        </w:rPr>
        <w:t xml:space="preserve">acilitates </w:t>
      </w:r>
      <w:r w:rsidR="002C5C3D" w:rsidRPr="004436EB">
        <w:rPr>
          <w:rFonts w:cstheme="minorHAnsi"/>
          <w:sz w:val="24"/>
          <w:szCs w:val="24"/>
        </w:rPr>
        <w:t>H</w:t>
      </w:r>
      <w:r w:rsidRPr="004436EB">
        <w:rPr>
          <w:rFonts w:cstheme="minorHAnsi"/>
          <w:sz w:val="24"/>
          <w:szCs w:val="24"/>
        </w:rPr>
        <w:t xml:space="preserve">ousing </w:t>
      </w:r>
      <w:r w:rsidR="002C5C3D" w:rsidRPr="004436EB">
        <w:rPr>
          <w:rFonts w:cstheme="minorHAnsi"/>
          <w:sz w:val="24"/>
          <w:szCs w:val="24"/>
        </w:rPr>
        <w:t>S</w:t>
      </w:r>
      <w:r w:rsidRPr="004436EB">
        <w:rPr>
          <w:rFonts w:cstheme="minorHAnsi"/>
          <w:sz w:val="24"/>
          <w:szCs w:val="24"/>
        </w:rPr>
        <w:t xml:space="preserve">upply, </w:t>
      </w:r>
      <w:r w:rsidR="002C5C3D" w:rsidRPr="004436EB">
        <w:rPr>
          <w:rFonts w:cstheme="minorHAnsi"/>
          <w:sz w:val="24"/>
          <w:szCs w:val="24"/>
        </w:rPr>
        <w:t>C</w:t>
      </w:r>
      <w:r w:rsidRPr="004436EB">
        <w:rPr>
          <w:rFonts w:cstheme="minorHAnsi"/>
          <w:sz w:val="24"/>
          <w:szCs w:val="24"/>
        </w:rPr>
        <w:t xml:space="preserve">hoice, and </w:t>
      </w:r>
      <w:r w:rsidR="002C5C3D" w:rsidRPr="004436EB">
        <w:rPr>
          <w:rFonts w:cstheme="minorHAnsi"/>
          <w:sz w:val="24"/>
          <w:szCs w:val="24"/>
        </w:rPr>
        <w:t>A</w:t>
      </w:r>
      <w:r w:rsidRPr="004436EB">
        <w:rPr>
          <w:rFonts w:cstheme="minorHAnsi"/>
          <w:sz w:val="24"/>
          <w:szCs w:val="24"/>
        </w:rPr>
        <w:t>ffordability</w:t>
      </w:r>
    </w:p>
    <w:p w14:paraId="5CC55C66" w14:textId="666A4285" w:rsidR="00622B98" w:rsidRPr="004436EB" w:rsidRDefault="00622B98" w:rsidP="00221B25">
      <w:pPr>
        <w:pStyle w:val="ListParagraph"/>
        <w:numPr>
          <w:ilvl w:val="0"/>
          <w:numId w:val="39"/>
        </w:numPr>
        <w:spacing w:after="0"/>
        <w:ind w:left="720"/>
        <w:jc w:val="both"/>
        <w:rPr>
          <w:rFonts w:cstheme="minorHAnsi"/>
          <w:bCs/>
          <w:sz w:val="24"/>
          <w:szCs w:val="24"/>
        </w:rPr>
      </w:pPr>
      <w:r w:rsidRPr="004436EB">
        <w:rPr>
          <w:rFonts w:cstheme="minorHAnsi"/>
          <w:bCs/>
          <w:sz w:val="24"/>
          <w:szCs w:val="24"/>
        </w:rPr>
        <w:t>Affirmatively Furthering Fair Housing</w:t>
      </w:r>
      <w:r w:rsidR="002C5C3D" w:rsidRPr="004436EB">
        <w:rPr>
          <w:rFonts w:cstheme="minorHAnsi"/>
          <w:bCs/>
          <w:sz w:val="24"/>
          <w:szCs w:val="24"/>
        </w:rPr>
        <w:t xml:space="preserve"> (AFFH)</w:t>
      </w:r>
    </w:p>
    <w:p w14:paraId="1A769F02" w14:textId="77777777" w:rsidR="00622B98" w:rsidRPr="004436EB" w:rsidRDefault="00622B98" w:rsidP="00221B25">
      <w:pPr>
        <w:numPr>
          <w:ilvl w:val="0"/>
          <w:numId w:val="39"/>
        </w:numPr>
        <w:spacing w:after="0"/>
        <w:ind w:left="720"/>
        <w:jc w:val="both"/>
        <w:rPr>
          <w:rFonts w:cstheme="minorHAnsi"/>
          <w:bCs/>
          <w:sz w:val="24"/>
          <w:szCs w:val="24"/>
        </w:rPr>
      </w:pPr>
      <w:r w:rsidRPr="004436EB">
        <w:rPr>
          <w:rFonts w:cstheme="minorHAnsi"/>
          <w:bCs/>
          <w:sz w:val="24"/>
          <w:szCs w:val="24"/>
        </w:rPr>
        <w:t>Reducing Vehicle Miles Traveled (VMT)</w:t>
      </w:r>
    </w:p>
    <w:p w14:paraId="139D2557" w14:textId="0A680FD5" w:rsidR="002C5C3D" w:rsidRPr="004436EB" w:rsidRDefault="002C5C3D" w:rsidP="00221B25">
      <w:pPr>
        <w:spacing w:before="200"/>
        <w:rPr>
          <w:rFonts w:cstheme="minorHAnsi"/>
          <w:sz w:val="24"/>
          <w:szCs w:val="24"/>
        </w:rPr>
      </w:pPr>
      <w:bookmarkStart w:id="2" w:name="_Hlk129262693"/>
      <w:r w:rsidRPr="004436EB">
        <w:rPr>
          <w:rFonts w:cstheme="minorHAnsi"/>
          <w:sz w:val="24"/>
          <w:szCs w:val="24"/>
        </w:rPr>
        <w:t>To apply for project funding, eligible applicants must submit a REAP 2.0 LSGP Application</w:t>
      </w:r>
      <w:r w:rsidR="00F21D59" w:rsidRPr="004436EB">
        <w:rPr>
          <w:rFonts w:cstheme="minorHAnsi"/>
          <w:sz w:val="24"/>
          <w:szCs w:val="24"/>
        </w:rPr>
        <w:t>.</w:t>
      </w:r>
      <w:r w:rsidRPr="004436EB">
        <w:rPr>
          <w:rFonts w:cstheme="minorHAnsi"/>
          <w:sz w:val="24"/>
          <w:szCs w:val="24"/>
        </w:rPr>
        <w:t xml:space="preserve"> </w:t>
      </w:r>
      <w:r w:rsidR="00C94F1D" w:rsidRPr="004436EB">
        <w:rPr>
          <w:rFonts w:cstheme="minorHAnsi"/>
          <w:sz w:val="24"/>
          <w:szCs w:val="24"/>
        </w:rPr>
        <w:t xml:space="preserve">All sections of this application, including </w:t>
      </w:r>
      <w:r w:rsidR="004C1CC5">
        <w:rPr>
          <w:rFonts w:cstheme="minorHAnsi"/>
          <w:sz w:val="24"/>
          <w:szCs w:val="24"/>
        </w:rPr>
        <w:t>A</w:t>
      </w:r>
      <w:r w:rsidR="00C94F1D" w:rsidRPr="004436EB">
        <w:rPr>
          <w:rFonts w:cstheme="minorHAnsi"/>
          <w:sz w:val="24"/>
          <w:szCs w:val="24"/>
        </w:rPr>
        <w:t>ttachment</w:t>
      </w:r>
      <w:r w:rsidR="00433C8A">
        <w:rPr>
          <w:rFonts w:cstheme="minorHAnsi"/>
          <w:sz w:val="24"/>
          <w:szCs w:val="24"/>
        </w:rPr>
        <w:t xml:space="preserve"> 1</w:t>
      </w:r>
      <w:r w:rsidR="00C94F1D" w:rsidRPr="004436EB">
        <w:rPr>
          <w:rFonts w:cstheme="minorHAnsi"/>
          <w:sz w:val="24"/>
          <w:szCs w:val="24"/>
        </w:rPr>
        <w:t xml:space="preserve">, must be complete and accurate. </w:t>
      </w:r>
      <w:r w:rsidRPr="004436EB">
        <w:rPr>
          <w:rFonts w:cstheme="minorHAnsi"/>
          <w:sz w:val="24"/>
          <w:szCs w:val="24"/>
        </w:rPr>
        <w:t>A jurisdiction may submit multiple applications through the final due date for eligible projects and activities until it has reached its funding maximum.</w:t>
      </w:r>
      <w:bookmarkEnd w:id="2"/>
      <w:r w:rsidRPr="004436EB">
        <w:rPr>
          <w:rFonts w:cstheme="minorHAnsi"/>
          <w:sz w:val="24"/>
          <w:szCs w:val="24"/>
        </w:rPr>
        <w:t xml:space="preserve"> </w:t>
      </w:r>
    </w:p>
    <w:p w14:paraId="2A6550CD" w14:textId="65089F88" w:rsidR="003734C9" w:rsidRPr="0098258D" w:rsidRDefault="003734C9" w:rsidP="006D5B55">
      <w:pPr>
        <w:spacing w:after="120"/>
        <w:rPr>
          <w:rFonts w:cstheme="minorHAnsi"/>
          <w:b/>
          <w:bCs/>
          <w:sz w:val="24"/>
          <w:szCs w:val="24"/>
        </w:rPr>
      </w:pPr>
      <w:r w:rsidRPr="0098258D">
        <w:rPr>
          <w:rFonts w:cstheme="minorHAnsi"/>
          <w:b/>
          <w:bCs/>
          <w:sz w:val="24"/>
          <w:szCs w:val="24"/>
        </w:rPr>
        <w:t>Timeline:</w:t>
      </w:r>
    </w:p>
    <w:p w14:paraId="19D5E4C2" w14:textId="47748F07" w:rsidR="003734C9" w:rsidRPr="004436EB" w:rsidRDefault="003734C9" w:rsidP="00C94F1D">
      <w:pPr>
        <w:rPr>
          <w:rFonts w:cstheme="minorHAnsi"/>
          <w:sz w:val="24"/>
          <w:szCs w:val="24"/>
        </w:rPr>
      </w:pPr>
      <w:r w:rsidRPr="004436EB">
        <w:rPr>
          <w:rFonts w:cstheme="minorHAnsi"/>
          <w:sz w:val="24"/>
          <w:szCs w:val="24"/>
        </w:rPr>
        <w:t>Below is a tentative schedule and is subject to change in the final guidelines.</w:t>
      </w:r>
    </w:p>
    <w:p w14:paraId="0F24AF60" w14:textId="52426933" w:rsidR="003734C9" w:rsidRPr="004436EB" w:rsidRDefault="003734C9" w:rsidP="003734C9">
      <w:pPr>
        <w:pStyle w:val="ListParagraph"/>
        <w:widowControl w:val="0"/>
        <w:numPr>
          <w:ilvl w:val="0"/>
          <w:numId w:val="50"/>
        </w:numPr>
        <w:tabs>
          <w:tab w:val="left" w:pos="839"/>
          <w:tab w:val="left" w:pos="840"/>
        </w:tabs>
        <w:autoSpaceDE w:val="0"/>
        <w:autoSpaceDN w:val="0"/>
        <w:spacing w:before="120" w:after="0" w:line="280" w:lineRule="exact"/>
        <w:ind w:left="835"/>
        <w:contextualSpacing w:val="0"/>
        <w:rPr>
          <w:rFonts w:cstheme="minorHAnsi"/>
          <w:sz w:val="24"/>
          <w:szCs w:val="24"/>
        </w:rPr>
      </w:pPr>
      <w:r w:rsidRPr="004436EB">
        <w:rPr>
          <w:rFonts w:cstheme="minorHAnsi"/>
          <w:spacing w:val="-2"/>
          <w:sz w:val="24"/>
          <w:szCs w:val="24"/>
        </w:rPr>
        <w:t xml:space="preserve">April 2023: Released draft </w:t>
      </w:r>
      <w:r w:rsidR="00383C2C" w:rsidRPr="004436EB">
        <w:rPr>
          <w:rFonts w:cstheme="minorHAnsi"/>
          <w:spacing w:val="-2"/>
          <w:sz w:val="24"/>
          <w:szCs w:val="24"/>
        </w:rPr>
        <w:t>LSGP</w:t>
      </w:r>
      <w:r w:rsidRPr="004436EB">
        <w:rPr>
          <w:rFonts w:cstheme="minorHAnsi"/>
          <w:spacing w:val="-2"/>
          <w:sz w:val="24"/>
          <w:szCs w:val="24"/>
        </w:rPr>
        <w:t xml:space="preserve"> Guidelines for public review </w:t>
      </w:r>
    </w:p>
    <w:p w14:paraId="0D68B38B" w14:textId="7897EE67" w:rsidR="003734C9" w:rsidRPr="004436EB" w:rsidRDefault="003734C9" w:rsidP="003734C9">
      <w:pPr>
        <w:pStyle w:val="ListParagraph"/>
        <w:widowControl w:val="0"/>
        <w:numPr>
          <w:ilvl w:val="0"/>
          <w:numId w:val="50"/>
        </w:numPr>
        <w:tabs>
          <w:tab w:val="left" w:pos="839"/>
          <w:tab w:val="left" w:pos="840"/>
        </w:tabs>
        <w:autoSpaceDE w:val="0"/>
        <w:autoSpaceDN w:val="0"/>
        <w:spacing w:after="0" w:line="280" w:lineRule="exact"/>
        <w:ind w:hanging="361"/>
        <w:contextualSpacing w:val="0"/>
        <w:rPr>
          <w:rFonts w:cstheme="minorHAnsi"/>
          <w:sz w:val="24"/>
          <w:szCs w:val="24"/>
        </w:rPr>
      </w:pPr>
      <w:r w:rsidRPr="004436EB">
        <w:rPr>
          <w:rFonts w:cstheme="minorHAnsi"/>
          <w:spacing w:val="-2"/>
          <w:sz w:val="24"/>
          <w:szCs w:val="24"/>
        </w:rPr>
        <w:t>June</w:t>
      </w:r>
      <w:r w:rsidRPr="004436EB">
        <w:rPr>
          <w:rFonts w:cstheme="minorHAnsi"/>
          <w:spacing w:val="-5"/>
          <w:sz w:val="24"/>
          <w:szCs w:val="24"/>
        </w:rPr>
        <w:t xml:space="preserve"> </w:t>
      </w:r>
      <w:r w:rsidRPr="004436EB">
        <w:rPr>
          <w:rFonts w:cstheme="minorHAnsi"/>
          <w:spacing w:val="-2"/>
          <w:sz w:val="24"/>
          <w:szCs w:val="24"/>
        </w:rPr>
        <w:t>2023:</w:t>
      </w:r>
      <w:r w:rsidRPr="004436EB">
        <w:rPr>
          <w:rFonts w:cstheme="minorHAnsi"/>
          <w:spacing w:val="-5"/>
          <w:sz w:val="24"/>
          <w:szCs w:val="24"/>
        </w:rPr>
        <w:t xml:space="preserve"> </w:t>
      </w:r>
      <w:r w:rsidRPr="004436EB">
        <w:rPr>
          <w:rFonts w:cstheme="minorHAnsi"/>
          <w:sz w:val="24"/>
          <w:szCs w:val="24"/>
        </w:rPr>
        <w:t>AMBAG</w:t>
      </w:r>
      <w:r w:rsidRPr="004436EB">
        <w:rPr>
          <w:rFonts w:cstheme="minorHAnsi"/>
          <w:spacing w:val="-7"/>
          <w:sz w:val="24"/>
          <w:szCs w:val="24"/>
        </w:rPr>
        <w:t xml:space="preserve"> </w:t>
      </w:r>
      <w:r w:rsidRPr="004436EB">
        <w:rPr>
          <w:rFonts w:cstheme="minorHAnsi"/>
          <w:sz w:val="24"/>
          <w:szCs w:val="24"/>
        </w:rPr>
        <w:t>adopts</w:t>
      </w:r>
      <w:r w:rsidRPr="004436EB">
        <w:rPr>
          <w:rFonts w:cstheme="minorHAnsi"/>
          <w:spacing w:val="-6"/>
          <w:sz w:val="24"/>
          <w:szCs w:val="24"/>
        </w:rPr>
        <w:t xml:space="preserve"> final </w:t>
      </w:r>
      <w:r w:rsidR="00383C2C" w:rsidRPr="004436EB">
        <w:rPr>
          <w:rFonts w:cstheme="minorHAnsi"/>
          <w:sz w:val="24"/>
          <w:szCs w:val="24"/>
        </w:rPr>
        <w:t>LSGP</w:t>
      </w:r>
      <w:r w:rsidRPr="004436EB">
        <w:rPr>
          <w:rFonts w:cstheme="minorHAnsi"/>
          <w:spacing w:val="-6"/>
          <w:sz w:val="24"/>
          <w:szCs w:val="24"/>
        </w:rPr>
        <w:t xml:space="preserve"> </w:t>
      </w:r>
      <w:r w:rsidRPr="004436EB">
        <w:rPr>
          <w:rFonts w:cstheme="minorHAnsi"/>
          <w:sz w:val="24"/>
          <w:szCs w:val="24"/>
        </w:rPr>
        <w:t>Program</w:t>
      </w:r>
      <w:r w:rsidRPr="004436EB">
        <w:rPr>
          <w:rFonts w:cstheme="minorHAnsi"/>
          <w:spacing w:val="-7"/>
          <w:sz w:val="24"/>
          <w:szCs w:val="24"/>
        </w:rPr>
        <w:t xml:space="preserve"> </w:t>
      </w:r>
      <w:r w:rsidRPr="004436EB">
        <w:rPr>
          <w:rFonts w:cstheme="minorHAnsi"/>
          <w:spacing w:val="-2"/>
          <w:sz w:val="24"/>
          <w:szCs w:val="24"/>
        </w:rPr>
        <w:t>guidelines.</w:t>
      </w:r>
    </w:p>
    <w:p w14:paraId="04BCA1C8" w14:textId="5ACE585A" w:rsidR="003734C9" w:rsidRPr="004436EB" w:rsidRDefault="003734C9" w:rsidP="003734C9">
      <w:pPr>
        <w:pStyle w:val="ListParagraph"/>
        <w:widowControl w:val="0"/>
        <w:numPr>
          <w:ilvl w:val="0"/>
          <w:numId w:val="50"/>
        </w:numPr>
        <w:tabs>
          <w:tab w:val="left" w:pos="839"/>
          <w:tab w:val="left" w:pos="840"/>
        </w:tabs>
        <w:autoSpaceDE w:val="0"/>
        <w:autoSpaceDN w:val="0"/>
        <w:spacing w:after="0" w:line="259" w:lineRule="auto"/>
        <w:contextualSpacing w:val="0"/>
        <w:rPr>
          <w:rFonts w:cstheme="minorHAnsi"/>
          <w:sz w:val="24"/>
          <w:szCs w:val="24"/>
        </w:rPr>
      </w:pPr>
      <w:r w:rsidRPr="004436EB">
        <w:rPr>
          <w:rFonts w:cstheme="minorHAnsi"/>
          <w:sz w:val="24"/>
          <w:szCs w:val="24"/>
        </w:rPr>
        <w:t xml:space="preserve">August </w:t>
      </w:r>
      <w:r w:rsidR="004436EB" w:rsidRPr="004436EB">
        <w:rPr>
          <w:rFonts w:cstheme="minorHAnsi"/>
          <w:sz w:val="24"/>
          <w:szCs w:val="24"/>
        </w:rPr>
        <w:t>15</w:t>
      </w:r>
      <w:r w:rsidR="009A715A">
        <w:rPr>
          <w:rFonts w:cstheme="minorHAnsi"/>
          <w:sz w:val="24"/>
          <w:szCs w:val="24"/>
        </w:rPr>
        <w:t>,</w:t>
      </w:r>
      <w:r w:rsidR="004436EB" w:rsidRPr="004436EB">
        <w:rPr>
          <w:rFonts w:cstheme="minorHAnsi"/>
          <w:sz w:val="24"/>
          <w:szCs w:val="24"/>
        </w:rPr>
        <w:t xml:space="preserve"> </w:t>
      </w:r>
      <w:r w:rsidRPr="004436EB">
        <w:rPr>
          <w:rFonts w:cstheme="minorHAnsi"/>
          <w:sz w:val="24"/>
          <w:szCs w:val="24"/>
        </w:rPr>
        <w:t xml:space="preserve">2023: Final application from eligible applicants due to AMBAG. </w:t>
      </w:r>
    </w:p>
    <w:p w14:paraId="539737AB" w14:textId="77777777" w:rsidR="003734C9" w:rsidRPr="004436EB" w:rsidRDefault="003734C9" w:rsidP="003734C9">
      <w:pPr>
        <w:pStyle w:val="ListParagraph"/>
        <w:widowControl w:val="0"/>
        <w:numPr>
          <w:ilvl w:val="0"/>
          <w:numId w:val="50"/>
        </w:numPr>
        <w:tabs>
          <w:tab w:val="left" w:pos="839"/>
          <w:tab w:val="left" w:pos="840"/>
        </w:tabs>
        <w:autoSpaceDE w:val="0"/>
        <w:autoSpaceDN w:val="0"/>
        <w:spacing w:after="0" w:line="259" w:lineRule="auto"/>
        <w:contextualSpacing w:val="0"/>
        <w:rPr>
          <w:rFonts w:cstheme="minorHAnsi"/>
          <w:sz w:val="24"/>
          <w:szCs w:val="24"/>
        </w:rPr>
      </w:pPr>
      <w:r w:rsidRPr="004436EB">
        <w:rPr>
          <w:rFonts w:cstheme="minorHAnsi"/>
          <w:sz w:val="24"/>
          <w:szCs w:val="24"/>
        </w:rPr>
        <w:t xml:space="preserve">September 2023: Grant applications are reviewed and evaluated </w:t>
      </w:r>
    </w:p>
    <w:p w14:paraId="6B3F75EF" w14:textId="77777777" w:rsidR="003734C9" w:rsidRPr="004436EB" w:rsidRDefault="003734C9" w:rsidP="003734C9">
      <w:pPr>
        <w:pStyle w:val="ListParagraph"/>
        <w:widowControl w:val="0"/>
        <w:numPr>
          <w:ilvl w:val="0"/>
          <w:numId w:val="50"/>
        </w:numPr>
        <w:tabs>
          <w:tab w:val="left" w:pos="839"/>
          <w:tab w:val="left" w:pos="840"/>
        </w:tabs>
        <w:autoSpaceDE w:val="0"/>
        <w:autoSpaceDN w:val="0"/>
        <w:spacing w:after="0" w:line="259" w:lineRule="auto"/>
        <w:contextualSpacing w:val="0"/>
        <w:rPr>
          <w:rFonts w:cstheme="minorHAnsi"/>
          <w:sz w:val="24"/>
          <w:szCs w:val="24"/>
        </w:rPr>
      </w:pPr>
      <w:r w:rsidRPr="004436EB">
        <w:rPr>
          <w:rFonts w:cstheme="minorHAnsi"/>
          <w:sz w:val="24"/>
          <w:szCs w:val="24"/>
        </w:rPr>
        <w:t xml:space="preserve">October/November: AMBAG approves applications and awards REAP 2.0 </w:t>
      </w:r>
    </w:p>
    <w:p w14:paraId="7C9C315B" w14:textId="77777777" w:rsidR="003734C9" w:rsidRPr="004436EB" w:rsidRDefault="003734C9" w:rsidP="003734C9">
      <w:pPr>
        <w:pStyle w:val="ListParagraph"/>
        <w:widowControl w:val="0"/>
        <w:numPr>
          <w:ilvl w:val="0"/>
          <w:numId w:val="50"/>
        </w:numPr>
        <w:tabs>
          <w:tab w:val="left" w:pos="839"/>
          <w:tab w:val="left" w:pos="840"/>
        </w:tabs>
        <w:autoSpaceDE w:val="0"/>
        <w:autoSpaceDN w:val="0"/>
        <w:spacing w:after="0" w:line="259" w:lineRule="auto"/>
        <w:contextualSpacing w:val="0"/>
        <w:rPr>
          <w:rFonts w:cstheme="minorHAnsi"/>
          <w:sz w:val="24"/>
          <w:szCs w:val="24"/>
        </w:rPr>
      </w:pPr>
      <w:r w:rsidRPr="004436EB">
        <w:rPr>
          <w:rFonts w:cstheme="minorHAnsi"/>
          <w:sz w:val="24"/>
          <w:szCs w:val="24"/>
        </w:rPr>
        <w:t>December 2023 – February 2024: Execute grant agreements with REAP 2.0 awardees</w:t>
      </w:r>
    </w:p>
    <w:p w14:paraId="0F1E60AE" w14:textId="77A1ED69" w:rsidR="003734C9" w:rsidRPr="004436EB" w:rsidRDefault="00A95D15" w:rsidP="003734C9">
      <w:pPr>
        <w:pStyle w:val="ListParagraph"/>
        <w:widowControl w:val="0"/>
        <w:numPr>
          <w:ilvl w:val="0"/>
          <w:numId w:val="50"/>
        </w:numPr>
        <w:tabs>
          <w:tab w:val="left" w:pos="839"/>
          <w:tab w:val="left" w:pos="840"/>
        </w:tabs>
        <w:autoSpaceDE w:val="0"/>
        <w:autoSpaceDN w:val="0"/>
        <w:spacing w:after="0" w:line="259" w:lineRule="auto"/>
        <w:contextualSpacing w:val="0"/>
        <w:rPr>
          <w:rFonts w:cstheme="minorHAnsi"/>
          <w:sz w:val="24"/>
          <w:szCs w:val="24"/>
        </w:rPr>
      </w:pPr>
      <w:r w:rsidRPr="004436EB">
        <w:rPr>
          <w:rFonts w:cstheme="minorHAnsi"/>
          <w:sz w:val="24"/>
          <w:szCs w:val="24"/>
        </w:rPr>
        <w:t>June 30</w:t>
      </w:r>
      <w:r w:rsidR="003734C9" w:rsidRPr="004436EB">
        <w:rPr>
          <w:rFonts w:cstheme="minorHAnsi"/>
          <w:sz w:val="24"/>
          <w:szCs w:val="24"/>
        </w:rPr>
        <w:t>, 2024: Deadline to encumber REAP 2.0 funds</w:t>
      </w:r>
    </w:p>
    <w:p w14:paraId="53602D04" w14:textId="1B6FA6FD" w:rsidR="003734C9" w:rsidRPr="004436EB" w:rsidRDefault="003734C9" w:rsidP="00221B25">
      <w:pPr>
        <w:pStyle w:val="ListParagraph"/>
        <w:numPr>
          <w:ilvl w:val="0"/>
          <w:numId w:val="50"/>
        </w:numPr>
        <w:rPr>
          <w:rFonts w:cstheme="minorHAnsi"/>
          <w:sz w:val="24"/>
          <w:szCs w:val="24"/>
        </w:rPr>
      </w:pPr>
      <w:r w:rsidRPr="004436EB">
        <w:rPr>
          <w:rFonts w:cstheme="minorHAnsi"/>
          <w:sz w:val="24"/>
          <w:szCs w:val="24"/>
        </w:rPr>
        <w:t>March 31, 2026: All REAP projects and activities must be completed; final activity reports due to AMBAG; final project invoices due to AMBAG</w:t>
      </w:r>
    </w:p>
    <w:p w14:paraId="021DA3C1" w14:textId="004D3965" w:rsidR="00F51E2E" w:rsidRPr="004436EB" w:rsidRDefault="008831DE" w:rsidP="00C94F1D">
      <w:pPr>
        <w:rPr>
          <w:rFonts w:cstheme="minorHAnsi"/>
          <w:sz w:val="24"/>
          <w:szCs w:val="24"/>
        </w:rPr>
      </w:pPr>
      <w:r w:rsidRPr="004436EB">
        <w:rPr>
          <w:rFonts w:cstheme="minorHAnsi"/>
          <w:sz w:val="24"/>
          <w:szCs w:val="24"/>
        </w:rPr>
        <w:t xml:space="preserve">All </w:t>
      </w:r>
      <w:r w:rsidR="008774CE" w:rsidRPr="004436EB">
        <w:rPr>
          <w:rFonts w:cstheme="minorHAnsi"/>
          <w:sz w:val="24"/>
          <w:szCs w:val="24"/>
        </w:rPr>
        <w:t>applicants must</w:t>
      </w:r>
      <w:r w:rsidR="003E0D26" w:rsidRPr="004436EB">
        <w:rPr>
          <w:rFonts w:cstheme="minorHAnsi"/>
          <w:sz w:val="24"/>
          <w:szCs w:val="24"/>
        </w:rPr>
        <w:t xml:space="preserve"> submit</w:t>
      </w:r>
      <w:r w:rsidR="008774CE" w:rsidRPr="004436EB">
        <w:rPr>
          <w:rFonts w:cstheme="minorHAnsi"/>
          <w:sz w:val="24"/>
          <w:szCs w:val="24"/>
        </w:rPr>
        <w:t xml:space="preserve"> </w:t>
      </w:r>
      <w:r w:rsidR="00C357E6" w:rsidRPr="004436EB">
        <w:rPr>
          <w:rFonts w:cstheme="minorHAnsi"/>
          <w:sz w:val="24"/>
          <w:szCs w:val="24"/>
        </w:rPr>
        <w:t>the following</w:t>
      </w:r>
      <w:r w:rsidR="00F51E2E" w:rsidRPr="004436EB">
        <w:rPr>
          <w:rFonts w:cstheme="minorHAnsi"/>
          <w:sz w:val="24"/>
          <w:szCs w:val="24"/>
        </w:rPr>
        <w:t xml:space="preserve"> to </w:t>
      </w:r>
      <w:r w:rsidR="00C94F1D" w:rsidRPr="004436EB">
        <w:rPr>
          <w:rFonts w:cstheme="minorHAnsi"/>
          <w:sz w:val="24"/>
          <w:szCs w:val="24"/>
        </w:rPr>
        <w:t>AMBAG by</w:t>
      </w:r>
      <w:r w:rsidR="00F51E2E" w:rsidRPr="004436EB">
        <w:rPr>
          <w:rFonts w:cstheme="minorHAnsi"/>
          <w:sz w:val="24"/>
          <w:szCs w:val="24"/>
        </w:rPr>
        <w:t xml:space="preserve"> </w:t>
      </w:r>
      <w:r w:rsidR="00F21D59" w:rsidRPr="004436EB">
        <w:rPr>
          <w:rFonts w:cstheme="minorHAnsi"/>
          <w:sz w:val="24"/>
          <w:szCs w:val="24"/>
        </w:rPr>
        <w:t>August 15</w:t>
      </w:r>
      <w:r w:rsidR="005529F2" w:rsidRPr="004436EB">
        <w:rPr>
          <w:rFonts w:cstheme="minorHAnsi"/>
          <w:sz w:val="24"/>
          <w:szCs w:val="24"/>
        </w:rPr>
        <w:t xml:space="preserve">, </w:t>
      </w:r>
      <w:r w:rsidR="00722A3B" w:rsidRPr="004436EB">
        <w:rPr>
          <w:rFonts w:cstheme="minorHAnsi"/>
          <w:sz w:val="24"/>
          <w:szCs w:val="24"/>
        </w:rPr>
        <w:t>2023</w:t>
      </w:r>
      <w:r w:rsidR="00F51E2E" w:rsidRPr="004436EB">
        <w:rPr>
          <w:rFonts w:cstheme="minorHAnsi"/>
          <w:sz w:val="24"/>
          <w:szCs w:val="24"/>
        </w:rPr>
        <w:t xml:space="preserve"> </w:t>
      </w:r>
      <w:r w:rsidR="00C94F1D" w:rsidRPr="004436EB">
        <w:rPr>
          <w:rFonts w:cstheme="minorHAnsi"/>
          <w:sz w:val="24"/>
          <w:szCs w:val="24"/>
        </w:rPr>
        <w:t>to</w:t>
      </w:r>
      <w:r w:rsidR="00F51E2E" w:rsidRPr="004436EB">
        <w:rPr>
          <w:rFonts w:cstheme="minorHAnsi"/>
          <w:sz w:val="24"/>
          <w:szCs w:val="24"/>
        </w:rPr>
        <w:t xml:space="preserve"> be considered for the award:</w:t>
      </w:r>
    </w:p>
    <w:p w14:paraId="461FD7F0" w14:textId="650B414C" w:rsidR="00F60605" w:rsidRPr="004436EB" w:rsidRDefault="00C94F1D" w:rsidP="00221B25">
      <w:pPr>
        <w:pStyle w:val="ListParagraph"/>
        <w:numPr>
          <w:ilvl w:val="0"/>
          <w:numId w:val="20"/>
        </w:numPr>
        <w:tabs>
          <w:tab w:val="left" w:pos="810"/>
        </w:tabs>
        <w:rPr>
          <w:rFonts w:cstheme="minorHAnsi"/>
          <w:sz w:val="24"/>
          <w:szCs w:val="24"/>
        </w:rPr>
      </w:pPr>
      <w:r w:rsidRPr="004436EB">
        <w:rPr>
          <w:rFonts w:cstheme="minorHAnsi"/>
          <w:sz w:val="24"/>
          <w:szCs w:val="24"/>
        </w:rPr>
        <w:t xml:space="preserve">A </w:t>
      </w:r>
      <w:r w:rsidR="007A2772" w:rsidRPr="004436EB">
        <w:rPr>
          <w:rFonts w:cstheme="minorHAnsi"/>
          <w:sz w:val="24"/>
          <w:szCs w:val="24"/>
        </w:rPr>
        <w:t>completed</w:t>
      </w:r>
      <w:r w:rsidR="007A2772" w:rsidRPr="004436EB">
        <w:rPr>
          <w:rFonts w:cstheme="minorHAnsi"/>
          <w:spacing w:val="-12"/>
          <w:sz w:val="24"/>
          <w:szCs w:val="24"/>
        </w:rPr>
        <w:t xml:space="preserve"> </w:t>
      </w:r>
      <w:r w:rsidRPr="004436EB">
        <w:rPr>
          <w:rFonts w:cstheme="minorHAnsi"/>
          <w:spacing w:val="-12"/>
          <w:sz w:val="24"/>
          <w:szCs w:val="24"/>
        </w:rPr>
        <w:t xml:space="preserve">REAP 2.0 LSGP </w:t>
      </w:r>
      <w:r w:rsidR="007A2772" w:rsidRPr="004436EB">
        <w:rPr>
          <w:rFonts w:cstheme="minorHAnsi"/>
          <w:sz w:val="24"/>
          <w:szCs w:val="24"/>
        </w:rPr>
        <w:t>application</w:t>
      </w:r>
      <w:r w:rsidR="007A2772" w:rsidRPr="004436EB">
        <w:rPr>
          <w:rFonts w:cstheme="minorHAnsi"/>
          <w:spacing w:val="-11"/>
          <w:sz w:val="24"/>
          <w:szCs w:val="24"/>
        </w:rPr>
        <w:t xml:space="preserve"> </w:t>
      </w:r>
      <w:r w:rsidR="007A2772" w:rsidRPr="004436EB">
        <w:rPr>
          <w:rFonts w:cstheme="minorHAnsi"/>
          <w:sz w:val="24"/>
          <w:szCs w:val="24"/>
        </w:rPr>
        <w:t>along</w:t>
      </w:r>
      <w:r w:rsidR="007A2772" w:rsidRPr="004436EB">
        <w:rPr>
          <w:rFonts w:cstheme="minorHAnsi"/>
          <w:spacing w:val="-11"/>
          <w:sz w:val="24"/>
          <w:szCs w:val="24"/>
        </w:rPr>
        <w:t xml:space="preserve"> </w:t>
      </w:r>
      <w:r w:rsidR="007A2772" w:rsidRPr="004436EB">
        <w:rPr>
          <w:rFonts w:cstheme="minorHAnsi"/>
          <w:sz w:val="24"/>
          <w:szCs w:val="24"/>
        </w:rPr>
        <w:t>with</w:t>
      </w:r>
      <w:r w:rsidR="007A2772" w:rsidRPr="004436EB">
        <w:rPr>
          <w:rFonts w:cstheme="minorHAnsi"/>
          <w:spacing w:val="-12"/>
          <w:sz w:val="24"/>
          <w:szCs w:val="24"/>
        </w:rPr>
        <w:t xml:space="preserve"> </w:t>
      </w:r>
      <w:r w:rsidR="007A2772" w:rsidRPr="004436EB">
        <w:rPr>
          <w:rFonts w:cstheme="minorHAnsi"/>
          <w:sz w:val="24"/>
          <w:szCs w:val="24"/>
        </w:rPr>
        <w:t>all</w:t>
      </w:r>
      <w:r w:rsidR="007A2772" w:rsidRPr="004436EB">
        <w:rPr>
          <w:rFonts w:cstheme="minorHAnsi"/>
          <w:spacing w:val="-11"/>
          <w:sz w:val="24"/>
          <w:szCs w:val="24"/>
        </w:rPr>
        <w:t xml:space="preserve"> </w:t>
      </w:r>
      <w:r w:rsidR="007A2772" w:rsidRPr="004436EB">
        <w:rPr>
          <w:rFonts w:cstheme="minorHAnsi"/>
          <w:sz w:val="24"/>
          <w:szCs w:val="24"/>
        </w:rPr>
        <w:t>required</w:t>
      </w:r>
      <w:r w:rsidR="007A2772" w:rsidRPr="004436EB">
        <w:rPr>
          <w:rFonts w:cstheme="minorHAnsi"/>
          <w:spacing w:val="-11"/>
          <w:sz w:val="24"/>
          <w:szCs w:val="24"/>
        </w:rPr>
        <w:t xml:space="preserve"> </w:t>
      </w:r>
      <w:r w:rsidR="007A2772" w:rsidRPr="004436EB">
        <w:rPr>
          <w:rFonts w:cstheme="minorHAnsi"/>
          <w:sz w:val="24"/>
          <w:szCs w:val="24"/>
        </w:rPr>
        <w:t>supporting</w:t>
      </w:r>
      <w:r w:rsidR="007A2772" w:rsidRPr="004436EB">
        <w:rPr>
          <w:rFonts w:cstheme="minorHAnsi"/>
          <w:spacing w:val="-11"/>
          <w:sz w:val="24"/>
          <w:szCs w:val="24"/>
        </w:rPr>
        <w:t xml:space="preserve"> </w:t>
      </w:r>
      <w:r w:rsidR="007A2772" w:rsidRPr="004436EB">
        <w:rPr>
          <w:rFonts w:cstheme="minorHAnsi"/>
          <w:sz w:val="24"/>
          <w:szCs w:val="24"/>
        </w:rPr>
        <w:t>documents</w:t>
      </w:r>
      <w:r w:rsidR="007A2772" w:rsidRPr="004436EB">
        <w:rPr>
          <w:rFonts w:cstheme="minorHAnsi"/>
          <w:spacing w:val="-11"/>
          <w:sz w:val="24"/>
          <w:szCs w:val="24"/>
        </w:rPr>
        <w:t xml:space="preserve"> </w:t>
      </w:r>
      <w:r w:rsidR="007A2772" w:rsidRPr="004436EB">
        <w:rPr>
          <w:rFonts w:cstheme="minorHAnsi"/>
          <w:sz w:val="24"/>
          <w:szCs w:val="24"/>
        </w:rPr>
        <w:t>within</w:t>
      </w:r>
      <w:r w:rsidR="007A2772" w:rsidRPr="004436EB">
        <w:rPr>
          <w:rFonts w:cstheme="minorHAnsi"/>
          <w:spacing w:val="-12"/>
          <w:sz w:val="24"/>
          <w:szCs w:val="24"/>
        </w:rPr>
        <w:t xml:space="preserve"> </w:t>
      </w:r>
      <w:r w:rsidR="007A2772" w:rsidRPr="004436EB">
        <w:rPr>
          <w:rFonts w:cstheme="minorHAnsi"/>
          <w:sz w:val="24"/>
          <w:szCs w:val="24"/>
        </w:rPr>
        <w:t>the</w:t>
      </w:r>
      <w:r w:rsidR="007A2772" w:rsidRPr="004436EB">
        <w:rPr>
          <w:rFonts w:cstheme="minorHAnsi"/>
          <w:spacing w:val="-11"/>
          <w:sz w:val="24"/>
          <w:szCs w:val="24"/>
        </w:rPr>
        <w:t xml:space="preserve"> </w:t>
      </w:r>
      <w:r w:rsidR="007A2772" w:rsidRPr="004436EB">
        <w:rPr>
          <w:rFonts w:cstheme="minorHAnsi"/>
          <w:sz w:val="24"/>
          <w:szCs w:val="24"/>
        </w:rPr>
        <w:t xml:space="preserve">application period. </w:t>
      </w:r>
    </w:p>
    <w:p w14:paraId="34DE0D78" w14:textId="1A1DC910" w:rsidR="00F60605" w:rsidRPr="004436EB" w:rsidRDefault="00F60605" w:rsidP="00C94F1D">
      <w:pPr>
        <w:pStyle w:val="ListParagraph"/>
        <w:numPr>
          <w:ilvl w:val="0"/>
          <w:numId w:val="20"/>
        </w:numPr>
        <w:rPr>
          <w:rFonts w:cstheme="minorHAnsi"/>
          <w:sz w:val="24"/>
          <w:szCs w:val="24"/>
        </w:rPr>
      </w:pPr>
      <w:r w:rsidRPr="004436EB">
        <w:rPr>
          <w:rFonts w:cstheme="minorHAnsi"/>
          <w:sz w:val="24"/>
          <w:szCs w:val="24"/>
        </w:rPr>
        <w:t>A fully executed Government Agency Taxpayer ID Form</w:t>
      </w:r>
      <w:r w:rsidR="0039031C" w:rsidRPr="004436EB">
        <w:rPr>
          <w:rFonts w:cstheme="minorHAnsi"/>
          <w:sz w:val="24"/>
          <w:szCs w:val="24"/>
        </w:rPr>
        <w:t xml:space="preserve"> (</w:t>
      </w:r>
      <w:r w:rsidR="00437D40" w:rsidRPr="004436EB">
        <w:rPr>
          <w:rFonts w:cstheme="minorHAnsi"/>
          <w:sz w:val="24"/>
          <w:szCs w:val="24"/>
        </w:rPr>
        <w:t>see Attachm</w:t>
      </w:r>
      <w:r w:rsidR="000210F8" w:rsidRPr="004436EB">
        <w:rPr>
          <w:rFonts w:cstheme="minorHAnsi"/>
          <w:sz w:val="24"/>
          <w:szCs w:val="24"/>
        </w:rPr>
        <w:t xml:space="preserve">ent </w:t>
      </w:r>
      <w:r w:rsidR="008E44D3">
        <w:rPr>
          <w:rFonts w:cstheme="minorHAnsi"/>
          <w:sz w:val="24"/>
          <w:szCs w:val="24"/>
        </w:rPr>
        <w:t>1</w:t>
      </w:r>
      <w:r w:rsidR="00AF4AA5" w:rsidRPr="004436EB">
        <w:rPr>
          <w:rFonts w:cstheme="minorHAnsi"/>
          <w:sz w:val="24"/>
          <w:szCs w:val="24"/>
        </w:rPr>
        <w:t>).</w:t>
      </w:r>
    </w:p>
    <w:p w14:paraId="285E91E7" w14:textId="42DAC1FA" w:rsidR="00E055F8" w:rsidRDefault="0062654A" w:rsidP="00E055F8">
      <w:pPr>
        <w:rPr>
          <w:rFonts w:cstheme="minorHAnsi"/>
          <w:b/>
          <w:sz w:val="24"/>
          <w:szCs w:val="24"/>
        </w:rPr>
      </w:pPr>
      <w:r w:rsidRPr="004436EB">
        <w:rPr>
          <w:rFonts w:cstheme="minorHAnsi"/>
          <w:sz w:val="24"/>
          <w:szCs w:val="24"/>
        </w:rPr>
        <w:t>All applications must</w:t>
      </w:r>
      <w:r w:rsidR="0039031C" w:rsidRPr="004436EB">
        <w:rPr>
          <w:rFonts w:cstheme="minorHAnsi"/>
          <w:sz w:val="24"/>
          <w:szCs w:val="24"/>
        </w:rPr>
        <w:t xml:space="preserve"> b</w:t>
      </w:r>
      <w:r w:rsidRPr="004436EB">
        <w:rPr>
          <w:rFonts w:cstheme="minorHAnsi"/>
          <w:sz w:val="24"/>
          <w:szCs w:val="24"/>
        </w:rPr>
        <w:t xml:space="preserve">e submitted </w:t>
      </w:r>
      <w:r w:rsidR="00D46DD5" w:rsidRPr="004436EB">
        <w:rPr>
          <w:rFonts w:cstheme="minorHAnsi"/>
          <w:sz w:val="24"/>
          <w:szCs w:val="24"/>
        </w:rPr>
        <w:t xml:space="preserve">electronically </w:t>
      </w:r>
      <w:r w:rsidRPr="004436EB">
        <w:rPr>
          <w:rFonts w:cstheme="minorHAnsi"/>
          <w:sz w:val="24"/>
          <w:szCs w:val="24"/>
        </w:rPr>
        <w:t xml:space="preserve">to </w:t>
      </w:r>
      <w:r w:rsidR="00D46DD5" w:rsidRPr="004436EB">
        <w:rPr>
          <w:rFonts w:cstheme="minorHAnsi"/>
          <w:sz w:val="24"/>
          <w:szCs w:val="24"/>
        </w:rPr>
        <w:t>AMBAG</w:t>
      </w:r>
      <w:r w:rsidR="006F7D94" w:rsidRPr="004436EB">
        <w:rPr>
          <w:rFonts w:cstheme="minorHAnsi"/>
          <w:sz w:val="24"/>
          <w:szCs w:val="24"/>
        </w:rPr>
        <w:t xml:space="preserve"> </w:t>
      </w:r>
      <w:r w:rsidR="00D46DD5" w:rsidRPr="004436EB">
        <w:rPr>
          <w:rFonts w:cstheme="minorHAnsi"/>
          <w:sz w:val="24"/>
          <w:szCs w:val="24"/>
        </w:rPr>
        <w:t xml:space="preserve">by email to </w:t>
      </w:r>
      <w:hyperlink r:id="rId9" w:history="1">
        <w:r w:rsidR="00D46DD5" w:rsidRPr="004436EB">
          <w:rPr>
            <w:rStyle w:val="Hyperlink"/>
            <w:rFonts w:cstheme="minorHAnsi"/>
            <w:sz w:val="24"/>
            <w:szCs w:val="24"/>
          </w:rPr>
          <w:t>phierling@ambag.org</w:t>
        </w:r>
      </w:hyperlink>
      <w:r w:rsidR="00090976" w:rsidRPr="004436EB">
        <w:rPr>
          <w:rFonts w:cstheme="minorHAnsi"/>
          <w:sz w:val="24"/>
          <w:szCs w:val="24"/>
        </w:rPr>
        <w:t>.</w:t>
      </w:r>
      <w:r w:rsidR="00D46DD5" w:rsidRPr="004436EB">
        <w:rPr>
          <w:rFonts w:cstheme="minorHAnsi"/>
          <w:sz w:val="24"/>
          <w:szCs w:val="24"/>
        </w:rPr>
        <w:t xml:space="preserve"> No hard copies will be accepted.</w:t>
      </w:r>
    </w:p>
    <w:p w14:paraId="37736E44" w14:textId="77777777" w:rsidR="00E055F8" w:rsidRDefault="00E055F8" w:rsidP="00E055F8">
      <w:pPr>
        <w:tabs>
          <w:tab w:val="center" w:pos="5085"/>
        </w:tabs>
        <w:rPr>
          <w:rFonts w:cstheme="minorHAnsi"/>
          <w:b/>
          <w:sz w:val="24"/>
          <w:szCs w:val="24"/>
        </w:rPr>
      </w:pPr>
    </w:p>
    <w:p w14:paraId="7636EBE7" w14:textId="4F1017F2" w:rsidR="0077285B" w:rsidRDefault="0077285B" w:rsidP="00E055F8">
      <w:pPr>
        <w:tabs>
          <w:tab w:val="center" w:pos="5085"/>
        </w:tabs>
        <w:rPr>
          <w:rFonts w:cstheme="minorHAnsi"/>
          <w:b/>
          <w:sz w:val="24"/>
          <w:szCs w:val="24"/>
        </w:rPr>
      </w:pPr>
      <w:r w:rsidRPr="00E055F8">
        <w:rPr>
          <w:rFonts w:cstheme="minorHAnsi"/>
          <w:sz w:val="24"/>
          <w:szCs w:val="24"/>
        </w:rPr>
        <w:br w:type="page"/>
      </w:r>
      <w:r w:rsidR="00E055F8">
        <w:rPr>
          <w:rFonts w:cstheme="minorHAnsi"/>
          <w:b/>
          <w:sz w:val="24"/>
          <w:szCs w:val="24"/>
        </w:rPr>
        <w:lastRenderedPageBreak/>
        <w:tab/>
      </w:r>
    </w:p>
    <w:p w14:paraId="7CBAE1E3" w14:textId="10D27DF5" w:rsidR="00C357E6" w:rsidRPr="004436EB" w:rsidRDefault="00C357E6" w:rsidP="00C94F1D">
      <w:pPr>
        <w:rPr>
          <w:rFonts w:cstheme="minorHAnsi"/>
          <w:b/>
          <w:sz w:val="24"/>
          <w:szCs w:val="24"/>
        </w:rPr>
      </w:pPr>
      <w:r w:rsidRPr="004436EB">
        <w:rPr>
          <w:rFonts w:cstheme="minorHAnsi"/>
          <w:b/>
          <w:sz w:val="24"/>
          <w:szCs w:val="24"/>
        </w:rPr>
        <w:t>Contact:</w:t>
      </w:r>
    </w:p>
    <w:p w14:paraId="0201C5B1" w14:textId="62B32066" w:rsidR="00D46DD5" w:rsidRPr="004436EB" w:rsidRDefault="00D46DD5" w:rsidP="00C94F1D">
      <w:pPr>
        <w:rPr>
          <w:rFonts w:cstheme="minorHAnsi"/>
          <w:sz w:val="24"/>
          <w:szCs w:val="24"/>
        </w:rPr>
      </w:pPr>
      <w:r w:rsidRPr="004436EB">
        <w:rPr>
          <w:rFonts w:cstheme="minorHAnsi"/>
          <w:sz w:val="24"/>
          <w:szCs w:val="24"/>
        </w:rPr>
        <w:t xml:space="preserve">If you have questions regarding this application or </w:t>
      </w:r>
      <w:r w:rsidR="008850DD" w:rsidRPr="004436EB">
        <w:rPr>
          <w:rFonts w:cstheme="minorHAnsi"/>
          <w:sz w:val="24"/>
          <w:szCs w:val="24"/>
        </w:rPr>
        <w:t xml:space="preserve">the </w:t>
      </w:r>
      <w:r w:rsidRPr="004436EB">
        <w:rPr>
          <w:rFonts w:cstheme="minorHAnsi"/>
          <w:sz w:val="24"/>
          <w:szCs w:val="24"/>
        </w:rPr>
        <w:t>REAP</w:t>
      </w:r>
      <w:r w:rsidR="00722A3B" w:rsidRPr="004436EB">
        <w:rPr>
          <w:rFonts w:cstheme="minorHAnsi"/>
          <w:sz w:val="24"/>
          <w:szCs w:val="24"/>
        </w:rPr>
        <w:t xml:space="preserve"> 2</w:t>
      </w:r>
      <w:r w:rsidR="00A87351">
        <w:rPr>
          <w:rFonts w:cstheme="minorHAnsi"/>
          <w:sz w:val="24"/>
          <w:szCs w:val="24"/>
        </w:rPr>
        <w:t>.0</w:t>
      </w:r>
      <w:r w:rsidR="008850DD" w:rsidRPr="004436EB">
        <w:rPr>
          <w:rFonts w:cstheme="minorHAnsi"/>
          <w:sz w:val="24"/>
          <w:szCs w:val="24"/>
        </w:rPr>
        <w:t xml:space="preserve"> program</w:t>
      </w:r>
      <w:r w:rsidRPr="004436EB">
        <w:rPr>
          <w:rFonts w:cstheme="minorHAnsi"/>
          <w:sz w:val="24"/>
          <w:szCs w:val="24"/>
        </w:rPr>
        <w:t xml:space="preserve">, contact Paul Hierling at </w:t>
      </w:r>
      <w:hyperlink r:id="rId10" w:history="1">
        <w:r w:rsidRPr="004436EB">
          <w:rPr>
            <w:rStyle w:val="Hyperlink"/>
            <w:rFonts w:cstheme="minorHAnsi"/>
            <w:sz w:val="24"/>
            <w:szCs w:val="24"/>
          </w:rPr>
          <w:t>phierling@ambag.org</w:t>
        </w:r>
      </w:hyperlink>
      <w:r w:rsidRPr="004436EB">
        <w:rPr>
          <w:rFonts w:cstheme="minorHAnsi"/>
          <w:sz w:val="24"/>
          <w:szCs w:val="24"/>
        </w:rPr>
        <w:t xml:space="preserve"> or </w:t>
      </w:r>
      <w:bookmarkStart w:id="3" w:name="_Hlk129257032"/>
      <w:r w:rsidRPr="004436EB">
        <w:rPr>
          <w:rFonts w:cstheme="minorHAnsi"/>
          <w:sz w:val="24"/>
          <w:szCs w:val="24"/>
        </w:rPr>
        <w:t>831-264-5092</w:t>
      </w:r>
      <w:bookmarkEnd w:id="3"/>
      <w:r w:rsidRPr="004436EB">
        <w:rPr>
          <w:rFonts w:cstheme="minorHAnsi"/>
          <w:sz w:val="24"/>
          <w:szCs w:val="24"/>
        </w:rPr>
        <w:t>.</w:t>
      </w:r>
    </w:p>
    <w:bookmarkEnd w:id="0"/>
    <w:p w14:paraId="1909B92C" w14:textId="77777777" w:rsidR="00F51E2E" w:rsidRPr="004436EB" w:rsidRDefault="00F51E2E" w:rsidP="00EF0BC0">
      <w:pPr>
        <w:pStyle w:val="ListParagraph"/>
        <w:spacing w:after="0" w:line="240" w:lineRule="auto"/>
        <w:ind w:left="60"/>
        <w:contextualSpacing w:val="0"/>
        <w:jc w:val="center"/>
        <w:rPr>
          <w:rFonts w:cstheme="minorHAnsi"/>
          <w:b/>
          <w:sz w:val="24"/>
          <w:szCs w:val="24"/>
        </w:rPr>
      </w:pPr>
      <w:r w:rsidRPr="004436EB">
        <w:rPr>
          <w:rFonts w:cstheme="minorHAnsi"/>
          <w:sz w:val="24"/>
          <w:szCs w:val="24"/>
        </w:rPr>
        <w:br w:type="page"/>
      </w:r>
    </w:p>
    <w:p w14:paraId="2511845C" w14:textId="26CCA521" w:rsidR="008774CE" w:rsidRPr="004436EB" w:rsidRDefault="00D72689" w:rsidP="00221B25">
      <w:pPr>
        <w:pStyle w:val="ListParagraph"/>
        <w:numPr>
          <w:ilvl w:val="0"/>
          <w:numId w:val="3"/>
        </w:numPr>
        <w:spacing w:after="120"/>
        <w:contextualSpacing w:val="0"/>
        <w:rPr>
          <w:rFonts w:cstheme="minorHAnsi"/>
          <w:b/>
          <w:sz w:val="24"/>
          <w:szCs w:val="24"/>
        </w:rPr>
      </w:pPr>
      <w:r>
        <w:rPr>
          <w:rFonts w:cstheme="minorHAnsi"/>
          <w:b/>
          <w:sz w:val="24"/>
          <w:szCs w:val="24"/>
        </w:rPr>
        <w:lastRenderedPageBreak/>
        <w:t>Applicant Information</w:t>
      </w:r>
    </w:p>
    <w:tbl>
      <w:tblPr>
        <w:tblStyle w:val="TableGrid"/>
        <w:tblW w:w="5001" w:type="pct"/>
        <w:tblInd w:w="-1" w:type="dxa"/>
        <w:tblLook w:val="04A0" w:firstRow="1" w:lastRow="0" w:firstColumn="1" w:lastColumn="0" w:noHBand="0" w:noVBand="1"/>
      </w:tblPr>
      <w:tblGrid>
        <w:gridCol w:w="1595"/>
        <w:gridCol w:w="1866"/>
        <w:gridCol w:w="445"/>
        <w:gridCol w:w="1443"/>
        <w:gridCol w:w="4813"/>
      </w:tblGrid>
      <w:tr w:rsidR="00EF0BC0" w:rsidRPr="004436EB" w14:paraId="6C338222" w14:textId="77777777" w:rsidTr="00FA2663">
        <w:tc>
          <w:tcPr>
            <w:tcW w:w="5000" w:type="pct"/>
            <w:gridSpan w:val="5"/>
          </w:tcPr>
          <w:p w14:paraId="2C0F90D2" w14:textId="77777777" w:rsidR="00EF0BC0" w:rsidRPr="004436EB" w:rsidRDefault="00EF0BC0" w:rsidP="00F60605">
            <w:pPr>
              <w:rPr>
                <w:rFonts w:cstheme="minorHAnsi"/>
                <w:b/>
                <w:i/>
                <w:sz w:val="24"/>
                <w:szCs w:val="24"/>
              </w:rPr>
            </w:pPr>
            <w:bookmarkStart w:id="4" w:name="_Hlk136516054"/>
            <w:r w:rsidRPr="004436EB">
              <w:rPr>
                <w:rFonts w:cstheme="minorHAnsi"/>
                <w:b/>
                <w:i/>
                <w:sz w:val="24"/>
                <w:szCs w:val="24"/>
              </w:rPr>
              <w:t>Complete the following Applicant information</w:t>
            </w:r>
          </w:p>
        </w:tc>
      </w:tr>
      <w:tr w:rsidR="00EF0BC0" w:rsidRPr="004436EB" w14:paraId="76C54788" w14:textId="77777777" w:rsidTr="002D29E8">
        <w:tc>
          <w:tcPr>
            <w:tcW w:w="1922" w:type="pct"/>
            <w:gridSpan w:val="3"/>
          </w:tcPr>
          <w:p w14:paraId="0F1434E3" w14:textId="41915CEE" w:rsidR="00EF0BC0" w:rsidRPr="004436EB" w:rsidRDefault="00D46DD5" w:rsidP="00F60605">
            <w:pPr>
              <w:rPr>
                <w:rFonts w:cstheme="minorHAnsi"/>
                <w:sz w:val="24"/>
                <w:szCs w:val="24"/>
              </w:rPr>
            </w:pPr>
            <w:r w:rsidRPr="004436EB">
              <w:rPr>
                <w:rFonts w:cstheme="minorHAnsi"/>
                <w:sz w:val="24"/>
                <w:szCs w:val="24"/>
              </w:rPr>
              <w:t xml:space="preserve">Agency </w:t>
            </w:r>
            <w:r w:rsidR="00EF0BC0" w:rsidRPr="004436EB">
              <w:rPr>
                <w:rFonts w:cstheme="minorHAnsi"/>
                <w:sz w:val="24"/>
                <w:szCs w:val="24"/>
              </w:rPr>
              <w:t>Name</w:t>
            </w:r>
          </w:p>
        </w:tc>
        <w:tc>
          <w:tcPr>
            <w:tcW w:w="3078" w:type="pct"/>
            <w:gridSpan w:val="2"/>
            <w:shd w:val="clear" w:color="auto" w:fill="FFFFCC"/>
          </w:tcPr>
          <w:p w14:paraId="153D968C" w14:textId="77777777" w:rsidR="00EF0BC0" w:rsidRPr="004436EB" w:rsidRDefault="00EF0BC0" w:rsidP="00F60605">
            <w:pPr>
              <w:rPr>
                <w:rFonts w:cstheme="minorHAnsi"/>
                <w:sz w:val="24"/>
                <w:szCs w:val="24"/>
              </w:rPr>
            </w:pPr>
          </w:p>
        </w:tc>
      </w:tr>
      <w:tr w:rsidR="00EF0BC0" w:rsidRPr="004436EB" w14:paraId="72C4E2C0" w14:textId="77777777" w:rsidTr="002D29E8">
        <w:tc>
          <w:tcPr>
            <w:tcW w:w="1922" w:type="pct"/>
            <w:gridSpan w:val="3"/>
          </w:tcPr>
          <w:p w14:paraId="095621F9" w14:textId="66CAFB46" w:rsidR="00EF0BC0" w:rsidRPr="004436EB" w:rsidRDefault="00EF0BC0" w:rsidP="00F60605">
            <w:pPr>
              <w:rPr>
                <w:rFonts w:cstheme="minorHAnsi"/>
                <w:sz w:val="24"/>
                <w:szCs w:val="24"/>
              </w:rPr>
            </w:pPr>
            <w:r w:rsidRPr="004436EB">
              <w:rPr>
                <w:rFonts w:cstheme="minorHAnsi"/>
                <w:sz w:val="24"/>
                <w:szCs w:val="24"/>
              </w:rPr>
              <w:t>Agency Type</w:t>
            </w:r>
          </w:p>
        </w:tc>
        <w:tc>
          <w:tcPr>
            <w:tcW w:w="3078" w:type="pct"/>
            <w:gridSpan w:val="2"/>
            <w:shd w:val="clear" w:color="auto" w:fill="FFFFCC"/>
          </w:tcPr>
          <w:p w14:paraId="486200C8" w14:textId="77777777" w:rsidR="00EF0BC0" w:rsidRPr="004436EB" w:rsidRDefault="00EF0BC0" w:rsidP="00F60605">
            <w:pPr>
              <w:rPr>
                <w:rFonts w:cstheme="minorHAnsi"/>
                <w:sz w:val="24"/>
                <w:szCs w:val="24"/>
              </w:rPr>
            </w:pPr>
          </w:p>
        </w:tc>
      </w:tr>
      <w:tr w:rsidR="00EF0BC0" w:rsidRPr="004436EB" w14:paraId="16D86BF4" w14:textId="77777777" w:rsidTr="002D29E8">
        <w:tc>
          <w:tcPr>
            <w:tcW w:w="1922" w:type="pct"/>
            <w:gridSpan w:val="3"/>
          </w:tcPr>
          <w:p w14:paraId="063BE7C0" w14:textId="32E1A1EE" w:rsidR="00EF0BC0" w:rsidRPr="004436EB" w:rsidRDefault="00EF0BC0" w:rsidP="00F60605">
            <w:pPr>
              <w:rPr>
                <w:rFonts w:cstheme="minorHAnsi"/>
                <w:sz w:val="24"/>
                <w:szCs w:val="24"/>
              </w:rPr>
            </w:pPr>
            <w:r w:rsidRPr="004436EB">
              <w:rPr>
                <w:rFonts w:cstheme="minorHAnsi"/>
                <w:sz w:val="24"/>
                <w:szCs w:val="24"/>
              </w:rPr>
              <w:t>Applicant’s Mailing Address</w:t>
            </w:r>
            <w:r w:rsidR="00C94F1D" w:rsidRPr="004436EB">
              <w:rPr>
                <w:rFonts w:cstheme="minorHAnsi"/>
                <w:sz w:val="24"/>
                <w:szCs w:val="24"/>
              </w:rPr>
              <w:t>*</w:t>
            </w:r>
          </w:p>
        </w:tc>
        <w:tc>
          <w:tcPr>
            <w:tcW w:w="3078" w:type="pct"/>
            <w:gridSpan w:val="2"/>
            <w:shd w:val="clear" w:color="auto" w:fill="FFFFCC"/>
          </w:tcPr>
          <w:p w14:paraId="433657F0" w14:textId="77777777" w:rsidR="00EF0BC0" w:rsidRPr="004436EB" w:rsidRDefault="00EF0BC0" w:rsidP="00F60605">
            <w:pPr>
              <w:rPr>
                <w:rFonts w:cstheme="minorHAnsi"/>
                <w:sz w:val="24"/>
                <w:szCs w:val="24"/>
              </w:rPr>
            </w:pPr>
          </w:p>
        </w:tc>
      </w:tr>
      <w:tr w:rsidR="00EF0BC0" w:rsidRPr="004436EB" w14:paraId="37457F89" w14:textId="77777777" w:rsidTr="002D29E8">
        <w:tc>
          <w:tcPr>
            <w:tcW w:w="1922" w:type="pct"/>
            <w:gridSpan w:val="3"/>
          </w:tcPr>
          <w:p w14:paraId="07B23A59" w14:textId="77777777" w:rsidR="00EF0BC0" w:rsidRPr="004436EB" w:rsidRDefault="00EF0BC0" w:rsidP="00F60605">
            <w:pPr>
              <w:rPr>
                <w:rFonts w:cstheme="minorHAnsi"/>
                <w:sz w:val="24"/>
                <w:szCs w:val="24"/>
              </w:rPr>
            </w:pPr>
            <w:r w:rsidRPr="004436EB">
              <w:rPr>
                <w:rFonts w:cstheme="minorHAnsi"/>
                <w:sz w:val="24"/>
                <w:szCs w:val="24"/>
              </w:rPr>
              <w:t>City</w:t>
            </w:r>
          </w:p>
        </w:tc>
        <w:tc>
          <w:tcPr>
            <w:tcW w:w="3078" w:type="pct"/>
            <w:gridSpan w:val="2"/>
            <w:shd w:val="clear" w:color="auto" w:fill="FFFFCC"/>
          </w:tcPr>
          <w:p w14:paraId="5B751F7A" w14:textId="77777777" w:rsidR="00EF0BC0" w:rsidRPr="004436EB" w:rsidRDefault="00EF0BC0" w:rsidP="00F60605">
            <w:pPr>
              <w:rPr>
                <w:rFonts w:cstheme="minorHAnsi"/>
                <w:sz w:val="24"/>
                <w:szCs w:val="24"/>
              </w:rPr>
            </w:pPr>
          </w:p>
        </w:tc>
      </w:tr>
      <w:tr w:rsidR="00610BF0" w:rsidRPr="004436EB" w14:paraId="38869E46" w14:textId="77777777" w:rsidTr="002D29E8">
        <w:tc>
          <w:tcPr>
            <w:tcW w:w="785" w:type="pct"/>
          </w:tcPr>
          <w:p w14:paraId="003A7A0C" w14:textId="77777777" w:rsidR="00AC3728" w:rsidRPr="004436EB" w:rsidRDefault="00AC3728" w:rsidP="00F60605">
            <w:pPr>
              <w:rPr>
                <w:rFonts w:cstheme="minorHAnsi"/>
                <w:sz w:val="24"/>
                <w:szCs w:val="24"/>
              </w:rPr>
            </w:pPr>
            <w:r w:rsidRPr="004436EB">
              <w:rPr>
                <w:rFonts w:cstheme="minorHAnsi"/>
                <w:sz w:val="24"/>
                <w:szCs w:val="24"/>
              </w:rPr>
              <w:t>State</w:t>
            </w:r>
          </w:p>
        </w:tc>
        <w:tc>
          <w:tcPr>
            <w:tcW w:w="1137" w:type="pct"/>
            <w:gridSpan w:val="2"/>
            <w:shd w:val="clear" w:color="auto" w:fill="FFFFCC"/>
          </w:tcPr>
          <w:p w14:paraId="5E68D894" w14:textId="77777777" w:rsidR="00AC3728" w:rsidRPr="004436EB" w:rsidRDefault="00AC3728" w:rsidP="00AC3728">
            <w:pPr>
              <w:jc w:val="center"/>
              <w:rPr>
                <w:rFonts w:cstheme="minorHAnsi"/>
                <w:sz w:val="24"/>
                <w:szCs w:val="24"/>
              </w:rPr>
            </w:pPr>
            <w:r w:rsidRPr="004436EB">
              <w:rPr>
                <w:rFonts w:cstheme="minorHAnsi"/>
                <w:sz w:val="24"/>
                <w:szCs w:val="24"/>
              </w:rPr>
              <w:t>California</w:t>
            </w:r>
          </w:p>
        </w:tc>
        <w:tc>
          <w:tcPr>
            <w:tcW w:w="710" w:type="pct"/>
            <w:shd w:val="clear" w:color="auto" w:fill="auto"/>
          </w:tcPr>
          <w:p w14:paraId="774984C6" w14:textId="77777777" w:rsidR="00AC3728" w:rsidRPr="004436EB" w:rsidRDefault="00AC3728" w:rsidP="00AC3728">
            <w:pPr>
              <w:jc w:val="center"/>
              <w:rPr>
                <w:rFonts w:cstheme="minorHAnsi"/>
                <w:sz w:val="24"/>
                <w:szCs w:val="24"/>
              </w:rPr>
            </w:pPr>
            <w:r w:rsidRPr="004436EB">
              <w:rPr>
                <w:rFonts w:cstheme="minorHAnsi"/>
                <w:sz w:val="24"/>
                <w:szCs w:val="24"/>
              </w:rPr>
              <w:t>Zip Code</w:t>
            </w:r>
          </w:p>
        </w:tc>
        <w:tc>
          <w:tcPr>
            <w:tcW w:w="2368" w:type="pct"/>
            <w:shd w:val="clear" w:color="auto" w:fill="FFFFCC"/>
          </w:tcPr>
          <w:p w14:paraId="5A779471" w14:textId="77777777" w:rsidR="00AC3728" w:rsidRPr="004436EB" w:rsidRDefault="00AC3728">
            <w:pPr>
              <w:rPr>
                <w:rFonts w:cstheme="minorHAnsi"/>
                <w:sz w:val="24"/>
                <w:szCs w:val="24"/>
              </w:rPr>
            </w:pPr>
          </w:p>
        </w:tc>
      </w:tr>
      <w:tr w:rsidR="00AC3728" w:rsidRPr="004436EB" w14:paraId="5BF4CB18" w14:textId="77777777" w:rsidTr="002D29E8">
        <w:tc>
          <w:tcPr>
            <w:tcW w:w="1922" w:type="pct"/>
            <w:gridSpan w:val="3"/>
          </w:tcPr>
          <w:p w14:paraId="1F72BA80" w14:textId="77777777" w:rsidR="00AC3728" w:rsidRPr="004436EB" w:rsidRDefault="00AC3728" w:rsidP="00AC3728">
            <w:pPr>
              <w:rPr>
                <w:rFonts w:cstheme="minorHAnsi"/>
                <w:sz w:val="24"/>
                <w:szCs w:val="24"/>
              </w:rPr>
            </w:pPr>
            <w:r w:rsidRPr="004436EB">
              <w:rPr>
                <w:rFonts w:cstheme="minorHAnsi"/>
                <w:sz w:val="24"/>
                <w:szCs w:val="24"/>
              </w:rPr>
              <w:t>County</w:t>
            </w:r>
          </w:p>
        </w:tc>
        <w:tc>
          <w:tcPr>
            <w:tcW w:w="3078" w:type="pct"/>
            <w:gridSpan w:val="2"/>
            <w:shd w:val="clear" w:color="auto" w:fill="FFFFCC"/>
          </w:tcPr>
          <w:p w14:paraId="0F697687" w14:textId="77777777" w:rsidR="00AC3728" w:rsidRPr="004436EB" w:rsidRDefault="00AC3728" w:rsidP="00AC3728">
            <w:pPr>
              <w:rPr>
                <w:rFonts w:cstheme="minorHAnsi"/>
                <w:sz w:val="24"/>
                <w:szCs w:val="24"/>
              </w:rPr>
            </w:pPr>
          </w:p>
        </w:tc>
      </w:tr>
      <w:tr w:rsidR="00AC3728" w:rsidRPr="004436EB" w14:paraId="70B22E58" w14:textId="77777777" w:rsidTr="002D29E8">
        <w:tc>
          <w:tcPr>
            <w:tcW w:w="1922" w:type="pct"/>
            <w:gridSpan w:val="3"/>
          </w:tcPr>
          <w:p w14:paraId="59203E72" w14:textId="77777777" w:rsidR="00AC3728" w:rsidRPr="004436EB" w:rsidRDefault="00AC3728" w:rsidP="00AC3728">
            <w:pPr>
              <w:rPr>
                <w:rFonts w:cstheme="minorHAnsi"/>
                <w:sz w:val="24"/>
                <w:szCs w:val="24"/>
              </w:rPr>
            </w:pPr>
            <w:r w:rsidRPr="004436EB">
              <w:rPr>
                <w:rFonts w:cstheme="minorHAnsi"/>
                <w:sz w:val="24"/>
                <w:szCs w:val="24"/>
              </w:rPr>
              <w:t>Website</w:t>
            </w:r>
          </w:p>
        </w:tc>
        <w:tc>
          <w:tcPr>
            <w:tcW w:w="3078" w:type="pct"/>
            <w:gridSpan w:val="2"/>
            <w:shd w:val="clear" w:color="auto" w:fill="FFFFCC"/>
          </w:tcPr>
          <w:p w14:paraId="45087661" w14:textId="77777777" w:rsidR="00AC3728" w:rsidRPr="004436EB" w:rsidRDefault="00AC3728" w:rsidP="00AC3728">
            <w:pPr>
              <w:rPr>
                <w:rFonts w:cstheme="minorHAnsi"/>
                <w:sz w:val="24"/>
                <w:szCs w:val="24"/>
              </w:rPr>
            </w:pPr>
          </w:p>
        </w:tc>
      </w:tr>
      <w:tr w:rsidR="00D40503" w:rsidRPr="004436EB" w14:paraId="2775CE60" w14:textId="77777777" w:rsidTr="002D29E8">
        <w:tc>
          <w:tcPr>
            <w:tcW w:w="1922" w:type="pct"/>
            <w:gridSpan w:val="3"/>
          </w:tcPr>
          <w:p w14:paraId="7EA8CE44" w14:textId="77777777" w:rsidR="00D40503" w:rsidRPr="004436EB" w:rsidRDefault="00D40503" w:rsidP="00AC3728">
            <w:pPr>
              <w:rPr>
                <w:rFonts w:cstheme="minorHAnsi"/>
                <w:sz w:val="24"/>
                <w:szCs w:val="24"/>
              </w:rPr>
            </w:pPr>
            <w:r w:rsidRPr="004436EB">
              <w:rPr>
                <w:rFonts w:cstheme="minorHAnsi"/>
                <w:sz w:val="24"/>
                <w:szCs w:val="24"/>
              </w:rPr>
              <w:t>Authorized Representative Name</w:t>
            </w:r>
          </w:p>
        </w:tc>
        <w:tc>
          <w:tcPr>
            <w:tcW w:w="3078" w:type="pct"/>
            <w:gridSpan w:val="2"/>
            <w:shd w:val="clear" w:color="auto" w:fill="FFFFCC"/>
          </w:tcPr>
          <w:p w14:paraId="2CFE00EA" w14:textId="77777777" w:rsidR="00D40503" w:rsidRPr="004436EB" w:rsidRDefault="00D40503" w:rsidP="00AC3728">
            <w:pPr>
              <w:rPr>
                <w:rFonts w:cstheme="minorHAnsi"/>
                <w:sz w:val="24"/>
                <w:szCs w:val="24"/>
              </w:rPr>
            </w:pPr>
          </w:p>
        </w:tc>
      </w:tr>
      <w:tr w:rsidR="00D40503" w:rsidRPr="004436EB" w14:paraId="12884CDD" w14:textId="77777777" w:rsidTr="002D29E8">
        <w:tc>
          <w:tcPr>
            <w:tcW w:w="1922" w:type="pct"/>
            <w:gridSpan w:val="3"/>
          </w:tcPr>
          <w:p w14:paraId="6D7B09A5" w14:textId="77777777" w:rsidR="00D40503" w:rsidRPr="004436EB" w:rsidRDefault="00D40503" w:rsidP="006C0AF9">
            <w:pPr>
              <w:rPr>
                <w:rFonts w:cstheme="minorHAnsi"/>
                <w:sz w:val="24"/>
                <w:szCs w:val="24"/>
              </w:rPr>
            </w:pPr>
            <w:r w:rsidRPr="004436EB">
              <w:rPr>
                <w:rFonts w:cstheme="minorHAnsi"/>
                <w:sz w:val="24"/>
                <w:szCs w:val="24"/>
              </w:rPr>
              <w:t>Authorized Representative Title</w:t>
            </w:r>
          </w:p>
        </w:tc>
        <w:tc>
          <w:tcPr>
            <w:tcW w:w="3078" w:type="pct"/>
            <w:gridSpan w:val="2"/>
            <w:shd w:val="clear" w:color="auto" w:fill="FFFFCC"/>
          </w:tcPr>
          <w:p w14:paraId="242DF7CE" w14:textId="77777777" w:rsidR="00D40503" w:rsidRPr="004436EB" w:rsidRDefault="00D40503" w:rsidP="00AC3728">
            <w:pPr>
              <w:rPr>
                <w:rFonts w:cstheme="minorHAnsi"/>
                <w:sz w:val="24"/>
                <w:szCs w:val="24"/>
              </w:rPr>
            </w:pPr>
          </w:p>
        </w:tc>
      </w:tr>
      <w:tr w:rsidR="00610BF0" w:rsidRPr="004436EB" w14:paraId="484CB6A1" w14:textId="77777777" w:rsidTr="002D29E8">
        <w:tc>
          <w:tcPr>
            <w:tcW w:w="785" w:type="pct"/>
          </w:tcPr>
          <w:p w14:paraId="11F98883" w14:textId="77777777" w:rsidR="00AC3728" w:rsidRPr="004436EB" w:rsidRDefault="00D40503" w:rsidP="00AC3728">
            <w:pPr>
              <w:rPr>
                <w:rFonts w:cstheme="minorHAnsi"/>
                <w:sz w:val="24"/>
                <w:szCs w:val="24"/>
              </w:rPr>
            </w:pPr>
            <w:r w:rsidRPr="004436EB">
              <w:rPr>
                <w:rFonts w:cstheme="minorHAnsi"/>
                <w:sz w:val="24"/>
                <w:szCs w:val="24"/>
              </w:rPr>
              <w:t>Phone</w:t>
            </w:r>
          </w:p>
        </w:tc>
        <w:tc>
          <w:tcPr>
            <w:tcW w:w="1137" w:type="pct"/>
            <w:gridSpan w:val="2"/>
            <w:shd w:val="clear" w:color="auto" w:fill="FFFFCC"/>
          </w:tcPr>
          <w:p w14:paraId="2CF6D558" w14:textId="77777777" w:rsidR="00AC3728" w:rsidRPr="004436EB" w:rsidRDefault="00AC3728" w:rsidP="00AC3728">
            <w:pPr>
              <w:rPr>
                <w:rFonts w:cstheme="minorHAnsi"/>
                <w:sz w:val="24"/>
                <w:szCs w:val="24"/>
              </w:rPr>
            </w:pPr>
          </w:p>
        </w:tc>
        <w:tc>
          <w:tcPr>
            <w:tcW w:w="710" w:type="pct"/>
          </w:tcPr>
          <w:p w14:paraId="14635CF3" w14:textId="77777777" w:rsidR="00AC3728" w:rsidRPr="004436EB" w:rsidRDefault="00D40503" w:rsidP="00AC3728">
            <w:pPr>
              <w:rPr>
                <w:rFonts w:cstheme="minorHAnsi"/>
                <w:sz w:val="24"/>
                <w:szCs w:val="24"/>
              </w:rPr>
            </w:pPr>
            <w:r w:rsidRPr="004436EB">
              <w:rPr>
                <w:rFonts w:cstheme="minorHAnsi"/>
                <w:sz w:val="24"/>
                <w:szCs w:val="24"/>
              </w:rPr>
              <w:t>Fax</w:t>
            </w:r>
          </w:p>
        </w:tc>
        <w:tc>
          <w:tcPr>
            <w:tcW w:w="2368" w:type="pct"/>
            <w:shd w:val="clear" w:color="auto" w:fill="FFFFCC"/>
          </w:tcPr>
          <w:p w14:paraId="42F190CC" w14:textId="77777777" w:rsidR="00AC3728" w:rsidRPr="004436EB" w:rsidRDefault="00AC3728" w:rsidP="00AC3728">
            <w:pPr>
              <w:rPr>
                <w:rFonts w:cstheme="minorHAnsi"/>
                <w:sz w:val="24"/>
                <w:szCs w:val="24"/>
              </w:rPr>
            </w:pPr>
          </w:p>
        </w:tc>
      </w:tr>
      <w:tr w:rsidR="00D40503" w:rsidRPr="004436EB" w14:paraId="15A180F4" w14:textId="77777777" w:rsidTr="002D29E8">
        <w:tc>
          <w:tcPr>
            <w:tcW w:w="785" w:type="pct"/>
          </w:tcPr>
          <w:p w14:paraId="42071422" w14:textId="77777777" w:rsidR="00D40503" w:rsidRPr="004436EB" w:rsidRDefault="00D40503" w:rsidP="00AC3728">
            <w:pPr>
              <w:rPr>
                <w:rFonts w:cstheme="minorHAnsi"/>
                <w:sz w:val="24"/>
                <w:szCs w:val="24"/>
              </w:rPr>
            </w:pPr>
            <w:r w:rsidRPr="004436EB">
              <w:rPr>
                <w:rFonts w:cstheme="minorHAnsi"/>
                <w:sz w:val="24"/>
                <w:szCs w:val="24"/>
              </w:rPr>
              <w:t>Email</w:t>
            </w:r>
          </w:p>
        </w:tc>
        <w:tc>
          <w:tcPr>
            <w:tcW w:w="4215" w:type="pct"/>
            <w:gridSpan w:val="4"/>
            <w:shd w:val="clear" w:color="auto" w:fill="FFFFCC"/>
          </w:tcPr>
          <w:p w14:paraId="249C276F" w14:textId="77777777" w:rsidR="00D40503" w:rsidRPr="004436EB" w:rsidRDefault="00D40503" w:rsidP="00AC3728">
            <w:pPr>
              <w:rPr>
                <w:rFonts w:cstheme="minorHAnsi"/>
                <w:sz w:val="24"/>
                <w:szCs w:val="24"/>
              </w:rPr>
            </w:pPr>
          </w:p>
        </w:tc>
      </w:tr>
      <w:tr w:rsidR="00D40503" w:rsidRPr="004436EB" w14:paraId="3A848816" w14:textId="77777777" w:rsidTr="002D29E8">
        <w:tc>
          <w:tcPr>
            <w:tcW w:w="1922" w:type="pct"/>
            <w:gridSpan w:val="3"/>
          </w:tcPr>
          <w:p w14:paraId="6FDCC9E2" w14:textId="77777777" w:rsidR="00D40503" w:rsidRPr="004436EB" w:rsidRDefault="00D40503" w:rsidP="00AC3728">
            <w:pPr>
              <w:rPr>
                <w:rFonts w:cstheme="minorHAnsi"/>
                <w:sz w:val="24"/>
                <w:szCs w:val="24"/>
              </w:rPr>
            </w:pPr>
            <w:r w:rsidRPr="004436EB">
              <w:rPr>
                <w:rFonts w:cstheme="minorHAnsi"/>
                <w:sz w:val="24"/>
                <w:szCs w:val="24"/>
              </w:rPr>
              <w:t>Contact Person Name</w:t>
            </w:r>
          </w:p>
        </w:tc>
        <w:tc>
          <w:tcPr>
            <w:tcW w:w="3078" w:type="pct"/>
            <w:gridSpan w:val="2"/>
            <w:shd w:val="clear" w:color="auto" w:fill="FFFFCC"/>
          </w:tcPr>
          <w:p w14:paraId="0439DA9E" w14:textId="77777777" w:rsidR="00D40503" w:rsidRPr="004436EB" w:rsidRDefault="00D40503" w:rsidP="00AC3728">
            <w:pPr>
              <w:rPr>
                <w:rFonts w:cstheme="minorHAnsi"/>
                <w:sz w:val="24"/>
                <w:szCs w:val="24"/>
              </w:rPr>
            </w:pPr>
          </w:p>
        </w:tc>
      </w:tr>
      <w:tr w:rsidR="00D40503" w:rsidRPr="004436EB" w14:paraId="4135FCC7" w14:textId="77777777" w:rsidTr="002D29E8">
        <w:tc>
          <w:tcPr>
            <w:tcW w:w="1922" w:type="pct"/>
            <w:gridSpan w:val="3"/>
          </w:tcPr>
          <w:p w14:paraId="09657FAC" w14:textId="77777777" w:rsidR="00D40503" w:rsidRPr="004436EB" w:rsidRDefault="00D40503" w:rsidP="00AC3728">
            <w:pPr>
              <w:rPr>
                <w:rFonts w:cstheme="minorHAnsi"/>
                <w:sz w:val="24"/>
                <w:szCs w:val="24"/>
              </w:rPr>
            </w:pPr>
            <w:r w:rsidRPr="004436EB">
              <w:rPr>
                <w:rFonts w:cstheme="minorHAnsi"/>
                <w:sz w:val="24"/>
                <w:szCs w:val="24"/>
              </w:rPr>
              <w:t>Contact Person Title</w:t>
            </w:r>
          </w:p>
        </w:tc>
        <w:tc>
          <w:tcPr>
            <w:tcW w:w="3078" w:type="pct"/>
            <w:gridSpan w:val="2"/>
            <w:shd w:val="clear" w:color="auto" w:fill="FFFFCC"/>
          </w:tcPr>
          <w:p w14:paraId="15DFAE7F" w14:textId="77777777" w:rsidR="00D40503" w:rsidRPr="004436EB" w:rsidRDefault="00D40503" w:rsidP="00AC3728">
            <w:pPr>
              <w:rPr>
                <w:rFonts w:cstheme="minorHAnsi"/>
                <w:sz w:val="24"/>
                <w:szCs w:val="24"/>
              </w:rPr>
            </w:pPr>
          </w:p>
        </w:tc>
      </w:tr>
      <w:tr w:rsidR="00610BF0" w:rsidRPr="004436EB" w14:paraId="12F6E06A" w14:textId="77777777" w:rsidTr="002D29E8">
        <w:tc>
          <w:tcPr>
            <w:tcW w:w="785" w:type="pct"/>
          </w:tcPr>
          <w:p w14:paraId="4F2F3270" w14:textId="77777777" w:rsidR="00AC3728" w:rsidRPr="004436EB" w:rsidRDefault="00D40503" w:rsidP="00AC3728">
            <w:pPr>
              <w:rPr>
                <w:rFonts w:cstheme="minorHAnsi"/>
                <w:sz w:val="24"/>
                <w:szCs w:val="24"/>
              </w:rPr>
            </w:pPr>
            <w:r w:rsidRPr="004436EB">
              <w:rPr>
                <w:rFonts w:cstheme="minorHAnsi"/>
                <w:sz w:val="24"/>
                <w:szCs w:val="24"/>
              </w:rPr>
              <w:t>Phone</w:t>
            </w:r>
          </w:p>
        </w:tc>
        <w:tc>
          <w:tcPr>
            <w:tcW w:w="1137" w:type="pct"/>
            <w:gridSpan w:val="2"/>
            <w:shd w:val="clear" w:color="auto" w:fill="FFFFCC"/>
          </w:tcPr>
          <w:p w14:paraId="60AECBDA" w14:textId="77777777" w:rsidR="00AC3728" w:rsidRPr="004436EB" w:rsidRDefault="00AC3728" w:rsidP="00AC3728">
            <w:pPr>
              <w:rPr>
                <w:rFonts w:cstheme="minorHAnsi"/>
                <w:sz w:val="24"/>
                <w:szCs w:val="24"/>
              </w:rPr>
            </w:pPr>
          </w:p>
        </w:tc>
        <w:tc>
          <w:tcPr>
            <w:tcW w:w="710" w:type="pct"/>
          </w:tcPr>
          <w:p w14:paraId="2CCF49E1" w14:textId="77777777" w:rsidR="00AC3728" w:rsidRPr="004436EB" w:rsidRDefault="00D40503" w:rsidP="00AC3728">
            <w:pPr>
              <w:rPr>
                <w:rFonts w:cstheme="minorHAnsi"/>
                <w:sz w:val="24"/>
                <w:szCs w:val="24"/>
              </w:rPr>
            </w:pPr>
            <w:r w:rsidRPr="004436EB">
              <w:rPr>
                <w:rFonts w:cstheme="minorHAnsi"/>
                <w:sz w:val="24"/>
                <w:szCs w:val="24"/>
              </w:rPr>
              <w:t>Fax</w:t>
            </w:r>
          </w:p>
        </w:tc>
        <w:tc>
          <w:tcPr>
            <w:tcW w:w="2368" w:type="pct"/>
            <w:shd w:val="clear" w:color="auto" w:fill="FFFFCC"/>
          </w:tcPr>
          <w:p w14:paraId="275214DB" w14:textId="77777777" w:rsidR="00AC3728" w:rsidRPr="004436EB" w:rsidRDefault="00AC3728" w:rsidP="00AC3728">
            <w:pPr>
              <w:rPr>
                <w:rFonts w:cstheme="minorHAnsi"/>
                <w:sz w:val="24"/>
                <w:szCs w:val="24"/>
              </w:rPr>
            </w:pPr>
          </w:p>
        </w:tc>
      </w:tr>
      <w:tr w:rsidR="001C1C32" w:rsidRPr="004436EB" w14:paraId="257AF00A" w14:textId="77777777" w:rsidTr="002D29E8">
        <w:tc>
          <w:tcPr>
            <w:tcW w:w="785" w:type="pct"/>
          </w:tcPr>
          <w:p w14:paraId="240C0798" w14:textId="77777777" w:rsidR="001C1C32" w:rsidRPr="004436EB" w:rsidRDefault="001C1C32" w:rsidP="00AC3728">
            <w:pPr>
              <w:rPr>
                <w:rFonts w:cstheme="minorHAnsi"/>
                <w:sz w:val="24"/>
                <w:szCs w:val="24"/>
              </w:rPr>
            </w:pPr>
            <w:r w:rsidRPr="004436EB">
              <w:rPr>
                <w:rFonts w:cstheme="minorHAnsi"/>
                <w:sz w:val="24"/>
                <w:szCs w:val="24"/>
              </w:rPr>
              <w:t>Email</w:t>
            </w:r>
          </w:p>
        </w:tc>
        <w:tc>
          <w:tcPr>
            <w:tcW w:w="4215" w:type="pct"/>
            <w:gridSpan w:val="4"/>
            <w:shd w:val="clear" w:color="auto" w:fill="FFFFCC"/>
          </w:tcPr>
          <w:p w14:paraId="7C8C17D3" w14:textId="77777777" w:rsidR="001C1C32" w:rsidRPr="004436EB" w:rsidRDefault="001C1C32" w:rsidP="00AC3728">
            <w:pPr>
              <w:rPr>
                <w:rFonts w:cstheme="minorHAnsi"/>
                <w:sz w:val="24"/>
                <w:szCs w:val="24"/>
              </w:rPr>
            </w:pPr>
          </w:p>
        </w:tc>
      </w:tr>
      <w:tr w:rsidR="009D2736" w:rsidRPr="004436EB" w14:paraId="00D8F1E6" w14:textId="77777777" w:rsidTr="002D29E8">
        <w:tc>
          <w:tcPr>
            <w:tcW w:w="1703" w:type="pct"/>
            <w:gridSpan w:val="2"/>
          </w:tcPr>
          <w:p w14:paraId="7857892B" w14:textId="2C44669C" w:rsidR="001C1C32" w:rsidRPr="004436EB" w:rsidRDefault="001C1C32" w:rsidP="00AC3728">
            <w:pPr>
              <w:rPr>
                <w:rFonts w:cstheme="minorHAnsi"/>
                <w:sz w:val="24"/>
                <w:szCs w:val="24"/>
              </w:rPr>
            </w:pPr>
            <w:r w:rsidRPr="004436EB">
              <w:rPr>
                <w:rFonts w:cstheme="minorHAnsi"/>
                <w:sz w:val="24"/>
                <w:szCs w:val="24"/>
              </w:rPr>
              <w:t>Grant Amount</w:t>
            </w:r>
            <w:r w:rsidR="00A729F1">
              <w:rPr>
                <w:rFonts w:cstheme="minorHAnsi"/>
                <w:sz w:val="24"/>
                <w:szCs w:val="24"/>
              </w:rPr>
              <w:t xml:space="preserve"> (See </w:t>
            </w:r>
            <w:r w:rsidR="00B76EE1" w:rsidRPr="00440D95">
              <w:rPr>
                <w:rFonts w:cstheme="minorHAnsi"/>
                <w:sz w:val="24"/>
                <w:szCs w:val="24"/>
              </w:rPr>
              <w:t>program guidelines</w:t>
            </w:r>
            <w:r w:rsidR="00A729F1" w:rsidRPr="00440D95">
              <w:rPr>
                <w:rFonts w:cstheme="minorHAnsi"/>
                <w:sz w:val="24"/>
                <w:szCs w:val="24"/>
              </w:rPr>
              <w:t>, Section 2a</w:t>
            </w:r>
            <w:r w:rsidR="00A729F1">
              <w:rPr>
                <w:rFonts w:cstheme="minorHAnsi"/>
                <w:sz w:val="24"/>
                <w:szCs w:val="24"/>
              </w:rPr>
              <w:t xml:space="preserve"> for amount </w:t>
            </w:r>
            <w:r w:rsidR="009F459C">
              <w:rPr>
                <w:rFonts w:cstheme="minorHAnsi"/>
                <w:sz w:val="24"/>
                <w:szCs w:val="24"/>
              </w:rPr>
              <w:t xml:space="preserve">which </w:t>
            </w:r>
            <w:r w:rsidR="00A729F1">
              <w:rPr>
                <w:rFonts w:cstheme="minorHAnsi"/>
                <w:sz w:val="24"/>
                <w:szCs w:val="24"/>
              </w:rPr>
              <w:t>your jurisdiction is eligible to apply)</w:t>
            </w:r>
          </w:p>
        </w:tc>
        <w:tc>
          <w:tcPr>
            <w:tcW w:w="219" w:type="pct"/>
          </w:tcPr>
          <w:p w14:paraId="51363925" w14:textId="77777777" w:rsidR="001C1C32" w:rsidRPr="004436EB" w:rsidRDefault="001C1C32" w:rsidP="001C1C32">
            <w:pPr>
              <w:jc w:val="center"/>
              <w:rPr>
                <w:rFonts w:cstheme="minorHAnsi"/>
                <w:sz w:val="24"/>
                <w:szCs w:val="24"/>
              </w:rPr>
            </w:pPr>
            <w:r w:rsidRPr="004436EB">
              <w:rPr>
                <w:rFonts w:cstheme="minorHAnsi"/>
                <w:sz w:val="24"/>
                <w:szCs w:val="24"/>
              </w:rPr>
              <w:t>$</w:t>
            </w:r>
          </w:p>
        </w:tc>
        <w:tc>
          <w:tcPr>
            <w:tcW w:w="3078" w:type="pct"/>
            <w:gridSpan w:val="2"/>
            <w:shd w:val="clear" w:color="auto" w:fill="FFFFCC"/>
          </w:tcPr>
          <w:p w14:paraId="283B2A77" w14:textId="77777777" w:rsidR="001C1C32" w:rsidRPr="004436EB" w:rsidRDefault="001C1C32" w:rsidP="00AC3728">
            <w:pPr>
              <w:rPr>
                <w:rFonts w:cstheme="minorHAnsi"/>
                <w:sz w:val="24"/>
                <w:szCs w:val="24"/>
              </w:rPr>
            </w:pPr>
          </w:p>
        </w:tc>
      </w:tr>
    </w:tbl>
    <w:bookmarkEnd w:id="4"/>
    <w:p w14:paraId="2289B2DA" w14:textId="2AF3E7B6" w:rsidR="00C94F1D" w:rsidRPr="004436EB" w:rsidRDefault="00C94F1D" w:rsidP="00221B25">
      <w:pPr>
        <w:spacing w:before="120"/>
        <w:rPr>
          <w:rFonts w:cstheme="minorHAnsi"/>
          <w:b/>
          <w:sz w:val="24"/>
          <w:szCs w:val="24"/>
        </w:rPr>
      </w:pPr>
      <w:r w:rsidRPr="004436EB">
        <w:rPr>
          <w:rFonts w:cstheme="minorHAnsi"/>
          <w:bCs/>
          <w:sz w:val="24"/>
          <w:szCs w:val="24"/>
        </w:rPr>
        <w:t>*Ensure the Government Agency Taxpayer ID Form matches the Applicants Mailing Address listed above exactly.</w:t>
      </w:r>
      <w:r w:rsidRPr="004436EB">
        <w:rPr>
          <w:rFonts w:cstheme="minorHAnsi"/>
          <w:bCs/>
          <w:i/>
          <w:sz w:val="24"/>
          <w:szCs w:val="24"/>
        </w:rPr>
        <w:t xml:space="preserve"> (See </w:t>
      </w:r>
      <w:r w:rsidR="004C1CC5">
        <w:rPr>
          <w:rFonts w:cstheme="minorHAnsi"/>
          <w:bCs/>
          <w:i/>
          <w:sz w:val="24"/>
          <w:szCs w:val="24"/>
        </w:rPr>
        <w:t>A</w:t>
      </w:r>
      <w:r w:rsidRPr="004436EB">
        <w:rPr>
          <w:rFonts w:cstheme="minorHAnsi"/>
          <w:bCs/>
          <w:i/>
          <w:sz w:val="24"/>
          <w:szCs w:val="24"/>
        </w:rPr>
        <w:t xml:space="preserve">ttachment </w:t>
      </w:r>
      <w:r w:rsidR="008E44D3">
        <w:rPr>
          <w:rFonts w:cstheme="minorHAnsi"/>
          <w:bCs/>
          <w:i/>
          <w:sz w:val="24"/>
          <w:szCs w:val="24"/>
        </w:rPr>
        <w:t>1</w:t>
      </w:r>
      <w:r w:rsidRPr="004436EB">
        <w:rPr>
          <w:rFonts w:cstheme="minorHAnsi"/>
          <w:bCs/>
          <w:i/>
          <w:sz w:val="24"/>
          <w:szCs w:val="24"/>
        </w:rPr>
        <w:t>, “Government Agency Taxpayer ID Form”)</w:t>
      </w:r>
    </w:p>
    <w:p w14:paraId="1DC4AFCA" w14:textId="06310B43" w:rsidR="007533D1" w:rsidRPr="004436EB" w:rsidRDefault="007533D1" w:rsidP="00221B25">
      <w:pPr>
        <w:pStyle w:val="ListParagraph"/>
        <w:numPr>
          <w:ilvl w:val="0"/>
          <w:numId w:val="3"/>
        </w:numPr>
        <w:spacing w:before="240" w:after="120"/>
        <w:rPr>
          <w:rFonts w:cstheme="minorHAnsi"/>
          <w:b/>
          <w:sz w:val="24"/>
          <w:szCs w:val="24"/>
        </w:rPr>
      </w:pPr>
      <w:r w:rsidRPr="004436EB">
        <w:rPr>
          <w:rFonts w:cstheme="minorHAnsi"/>
          <w:b/>
          <w:sz w:val="24"/>
          <w:szCs w:val="24"/>
        </w:rPr>
        <w:t>Threshold Requirements</w:t>
      </w:r>
    </w:p>
    <w:p w14:paraId="619D334A" w14:textId="53EB69D2" w:rsidR="00C94F1D" w:rsidRPr="004436EB" w:rsidRDefault="00C94F1D" w:rsidP="00221B25">
      <w:pPr>
        <w:spacing w:before="120" w:after="120"/>
        <w:jc w:val="both"/>
        <w:rPr>
          <w:rFonts w:cstheme="minorHAnsi"/>
          <w:sz w:val="24"/>
          <w:szCs w:val="24"/>
        </w:rPr>
      </w:pPr>
      <w:r w:rsidRPr="004436EB">
        <w:rPr>
          <w:rFonts w:cstheme="minorHAnsi"/>
          <w:sz w:val="24"/>
          <w:szCs w:val="24"/>
        </w:rPr>
        <w:t xml:space="preserve">Project elements will be rated on a pass or fail basis. Any project that fails one or more of the REAP 2.0 objectives or primary factors will be rejected. Projects that meet all REAP 2.0 objectives and goals will be considered for approval as eligible projects. </w:t>
      </w:r>
      <w:r w:rsidR="00AC5FA2">
        <w:rPr>
          <w:rFonts w:cstheme="minorHAnsi"/>
          <w:sz w:val="24"/>
          <w:szCs w:val="24"/>
        </w:rPr>
        <w:t>In the box below, indicate whether your project meets each thresholding criteria.</w:t>
      </w:r>
    </w:p>
    <w:p w14:paraId="38130057" w14:textId="6B9E7533" w:rsidR="00C94F1D" w:rsidRDefault="00C94F1D" w:rsidP="00440D95">
      <w:pPr>
        <w:spacing w:after="120" w:line="360" w:lineRule="auto"/>
        <w:jc w:val="both"/>
        <w:rPr>
          <w:rFonts w:cstheme="minorHAnsi"/>
          <w:sz w:val="24"/>
          <w:szCs w:val="24"/>
        </w:rPr>
      </w:pPr>
    </w:p>
    <w:p w14:paraId="2CA6CE69" w14:textId="77777777" w:rsidR="00440D95" w:rsidRDefault="00440D95" w:rsidP="00440D95">
      <w:pPr>
        <w:spacing w:after="120" w:line="360" w:lineRule="auto"/>
        <w:jc w:val="both"/>
        <w:rPr>
          <w:rFonts w:cstheme="minorHAnsi"/>
          <w:sz w:val="24"/>
          <w:szCs w:val="24"/>
        </w:rPr>
      </w:pPr>
    </w:p>
    <w:p w14:paraId="1A250FB2" w14:textId="77777777" w:rsidR="00440D95" w:rsidRDefault="00440D95" w:rsidP="00440D95">
      <w:pPr>
        <w:spacing w:after="120" w:line="360" w:lineRule="auto"/>
        <w:jc w:val="both"/>
        <w:rPr>
          <w:rFonts w:cstheme="minorHAnsi"/>
          <w:sz w:val="24"/>
          <w:szCs w:val="24"/>
        </w:rPr>
      </w:pPr>
    </w:p>
    <w:p w14:paraId="661C2E9E" w14:textId="77777777" w:rsidR="00440D95" w:rsidRDefault="00440D95" w:rsidP="00440D95">
      <w:pPr>
        <w:spacing w:after="120" w:line="360" w:lineRule="auto"/>
        <w:jc w:val="both"/>
        <w:rPr>
          <w:rFonts w:cstheme="minorHAnsi"/>
          <w:sz w:val="24"/>
          <w:szCs w:val="24"/>
        </w:rPr>
      </w:pPr>
    </w:p>
    <w:p w14:paraId="31E52307" w14:textId="77777777" w:rsidR="00440D95" w:rsidRDefault="00440D95" w:rsidP="00440D95">
      <w:pPr>
        <w:spacing w:after="120" w:line="360" w:lineRule="auto"/>
        <w:jc w:val="both"/>
        <w:rPr>
          <w:rFonts w:cstheme="minorHAnsi"/>
          <w:sz w:val="24"/>
          <w:szCs w:val="24"/>
        </w:rPr>
      </w:pPr>
    </w:p>
    <w:p w14:paraId="736D7162" w14:textId="77777777" w:rsidR="00440D95" w:rsidRDefault="00440D95" w:rsidP="00440D95">
      <w:pPr>
        <w:spacing w:after="120" w:line="360" w:lineRule="auto"/>
        <w:jc w:val="both"/>
        <w:rPr>
          <w:rFonts w:cstheme="minorHAnsi"/>
          <w:sz w:val="24"/>
          <w:szCs w:val="24"/>
        </w:rPr>
      </w:pPr>
    </w:p>
    <w:p w14:paraId="434C7390" w14:textId="77777777" w:rsidR="00A87351" w:rsidRPr="00440D95" w:rsidRDefault="00A87351" w:rsidP="00440D95">
      <w:pPr>
        <w:spacing w:after="120" w:line="360" w:lineRule="auto"/>
        <w:jc w:val="both"/>
        <w:rPr>
          <w:rFonts w:cstheme="minorHAnsi"/>
          <w:sz w:val="24"/>
          <w:szCs w:val="24"/>
        </w:rPr>
      </w:pPr>
    </w:p>
    <w:tbl>
      <w:tblPr>
        <w:tblStyle w:val="TableGrid"/>
        <w:tblW w:w="4611" w:type="pct"/>
        <w:jc w:val="center"/>
        <w:tblLook w:val="04A0" w:firstRow="1" w:lastRow="0" w:firstColumn="1" w:lastColumn="0" w:noHBand="0" w:noVBand="1"/>
      </w:tblPr>
      <w:tblGrid>
        <w:gridCol w:w="6926"/>
        <w:gridCol w:w="1260"/>
        <w:gridCol w:w="1184"/>
      </w:tblGrid>
      <w:tr w:rsidR="00D72689" w:rsidRPr="004436EB" w14:paraId="5212A605" w14:textId="77777777" w:rsidTr="00A87351">
        <w:trPr>
          <w:gridAfter w:val="2"/>
          <w:wAfter w:w="2444" w:type="dxa"/>
          <w:jc w:val="center"/>
        </w:trPr>
        <w:tc>
          <w:tcPr>
            <w:tcW w:w="6925" w:type="dxa"/>
            <w:shd w:val="clear" w:color="auto" w:fill="262626" w:themeFill="text1" w:themeFillTint="D9"/>
          </w:tcPr>
          <w:p w14:paraId="4A150B60" w14:textId="77777777" w:rsidR="00D72689" w:rsidRPr="004436EB" w:rsidRDefault="00D72689" w:rsidP="00221B25">
            <w:pPr>
              <w:spacing w:before="80" w:after="80"/>
              <w:jc w:val="both"/>
              <w:rPr>
                <w:rFonts w:cstheme="minorHAnsi"/>
                <w:b/>
                <w:bCs/>
                <w:sz w:val="24"/>
                <w:szCs w:val="24"/>
              </w:rPr>
            </w:pPr>
            <w:r w:rsidRPr="004436EB">
              <w:rPr>
                <w:rFonts w:cstheme="minorHAnsi"/>
                <w:b/>
                <w:bCs/>
                <w:sz w:val="24"/>
                <w:szCs w:val="24"/>
              </w:rPr>
              <w:t>Thresholding Criteria</w:t>
            </w:r>
          </w:p>
        </w:tc>
      </w:tr>
      <w:tr w:rsidR="00D72689" w:rsidRPr="004436EB" w14:paraId="2B7DE3A8" w14:textId="77777777" w:rsidTr="00A87351">
        <w:tblPrEx>
          <w:jc w:val="left"/>
        </w:tblPrEx>
        <w:tc>
          <w:tcPr>
            <w:tcW w:w="6925" w:type="dxa"/>
            <w:tcBorders>
              <w:bottom w:val="single" w:sz="2" w:space="0" w:color="auto"/>
            </w:tcBorders>
            <w:shd w:val="clear" w:color="auto" w:fill="DDD9C3" w:themeFill="background2" w:themeFillShade="E6"/>
          </w:tcPr>
          <w:p w14:paraId="4051D99A" w14:textId="45A0AD26" w:rsidR="00D72689" w:rsidRPr="004436EB" w:rsidRDefault="00D72689" w:rsidP="00221B25">
            <w:pPr>
              <w:pStyle w:val="ListParagraph"/>
              <w:ind w:left="0"/>
              <w:rPr>
                <w:rFonts w:cstheme="minorHAnsi"/>
                <w:i/>
                <w:sz w:val="24"/>
                <w:szCs w:val="24"/>
              </w:rPr>
            </w:pPr>
            <w:r w:rsidRPr="004436EB">
              <w:rPr>
                <w:rFonts w:cstheme="minorHAnsi"/>
                <w:b/>
                <w:sz w:val="24"/>
                <w:szCs w:val="24"/>
              </w:rPr>
              <w:lastRenderedPageBreak/>
              <w:t xml:space="preserve">REAP 2.0 Objectives – Does the project: </w:t>
            </w:r>
          </w:p>
        </w:tc>
        <w:tc>
          <w:tcPr>
            <w:tcW w:w="1260" w:type="dxa"/>
            <w:tcBorders>
              <w:bottom w:val="single" w:sz="2" w:space="0" w:color="auto"/>
            </w:tcBorders>
            <w:shd w:val="clear" w:color="auto" w:fill="DDD9C3" w:themeFill="background2" w:themeFillShade="E6"/>
            <w:vAlign w:val="center"/>
          </w:tcPr>
          <w:p w14:paraId="1F15B8DC" w14:textId="401F7667" w:rsidR="00D72689" w:rsidRPr="004436EB" w:rsidRDefault="00D72689" w:rsidP="004064F4">
            <w:pPr>
              <w:jc w:val="center"/>
              <w:rPr>
                <w:rFonts w:cstheme="minorHAnsi"/>
                <w:sz w:val="24"/>
                <w:szCs w:val="24"/>
              </w:rPr>
            </w:pPr>
            <w:r w:rsidRPr="004436EB">
              <w:rPr>
                <w:rFonts w:cstheme="minorHAnsi"/>
                <w:sz w:val="24"/>
                <w:szCs w:val="24"/>
              </w:rPr>
              <w:t>Yes</w:t>
            </w:r>
          </w:p>
        </w:tc>
        <w:tc>
          <w:tcPr>
            <w:tcW w:w="1184" w:type="dxa"/>
            <w:tcBorders>
              <w:bottom w:val="single" w:sz="2" w:space="0" w:color="auto"/>
            </w:tcBorders>
            <w:shd w:val="clear" w:color="auto" w:fill="DDD9C3" w:themeFill="background2" w:themeFillShade="E6"/>
            <w:vAlign w:val="center"/>
          </w:tcPr>
          <w:p w14:paraId="7C3F831C" w14:textId="120E20F7" w:rsidR="00D72689" w:rsidRPr="004436EB" w:rsidRDefault="00D72689" w:rsidP="004064F4">
            <w:pPr>
              <w:jc w:val="center"/>
              <w:rPr>
                <w:rFonts w:cstheme="minorHAnsi"/>
                <w:sz w:val="24"/>
                <w:szCs w:val="24"/>
              </w:rPr>
            </w:pPr>
            <w:r w:rsidRPr="004436EB">
              <w:rPr>
                <w:rFonts w:cstheme="minorHAnsi"/>
                <w:sz w:val="24"/>
                <w:szCs w:val="24"/>
              </w:rPr>
              <w:t>No</w:t>
            </w:r>
          </w:p>
        </w:tc>
      </w:tr>
      <w:tr w:rsidR="00D72689" w:rsidRPr="004436EB" w14:paraId="40642186" w14:textId="77777777" w:rsidTr="00A87351">
        <w:tblPrEx>
          <w:jc w:val="left"/>
        </w:tblPrEx>
        <w:tc>
          <w:tcPr>
            <w:tcW w:w="6925" w:type="dxa"/>
            <w:tcBorders>
              <w:top w:val="single" w:sz="2" w:space="0" w:color="auto"/>
            </w:tcBorders>
          </w:tcPr>
          <w:p w14:paraId="7FEFB39F" w14:textId="43136B83" w:rsidR="00D72689" w:rsidRPr="004436EB" w:rsidRDefault="00D72689" w:rsidP="00C94F1D">
            <w:pPr>
              <w:rPr>
                <w:rFonts w:cstheme="minorHAnsi"/>
                <w:bCs/>
                <w:sz w:val="24"/>
                <w:szCs w:val="24"/>
              </w:rPr>
            </w:pPr>
            <w:r w:rsidRPr="004436EB">
              <w:rPr>
                <w:rFonts w:cstheme="minorHAnsi"/>
                <w:bCs/>
                <w:sz w:val="24"/>
                <w:szCs w:val="24"/>
              </w:rPr>
              <w:t>1. Accelerate Infill Development?</w:t>
            </w:r>
            <w:r>
              <w:rPr>
                <w:rFonts w:cstheme="minorHAnsi"/>
                <w:bCs/>
                <w:sz w:val="24"/>
                <w:szCs w:val="24"/>
              </w:rPr>
              <w:t xml:space="preserve"> </w:t>
            </w:r>
            <w:r>
              <w:rPr>
                <w:rFonts w:cstheme="minorHAnsi"/>
                <w:bCs/>
                <w:iCs/>
                <w:spacing w:val="-1"/>
                <w:sz w:val="24"/>
                <w:szCs w:val="24"/>
              </w:rPr>
              <w:t>(see Section D [1] for more detail)</w:t>
            </w:r>
          </w:p>
        </w:tc>
        <w:tc>
          <w:tcPr>
            <w:tcW w:w="1260" w:type="dxa"/>
            <w:tcBorders>
              <w:top w:val="single" w:sz="2" w:space="0" w:color="auto"/>
            </w:tcBorders>
            <w:vAlign w:val="center"/>
          </w:tcPr>
          <w:p w14:paraId="29CAE4B5" w14:textId="77777777" w:rsidR="00D72689" w:rsidRPr="004436EB" w:rsidRDefault="00D72689" w:rsidP="00C94F1D">
            <w:pPr>
              <w:jc w:val="center"/>
              <w:rPr>
                <w:rFonts w:cstheme="minorHAnsi"/>
                <w:bCs/>
                <w:sz w:val="24"/>
                <w:szCs w:val="24"/>
              </w:rPr>
            </w:pPr>
          </w:p>
        </w:tc>
        <w:tc>
          <w:tcPr>
            <w:tcW w:w="1184" w:type="dxa"/>
            <w:tcBorders>
              <w:top w:val="single" w:sz="2" w:space="0" w:color="auto"/>
            </w:tcBorders>
            <w:vAlign w:val="center"/>
          </w:tcPr>
          <w:p w14:paraId="1AD07978" w14:textId="77777777" w:rsidR="00D72689" w:rsidRPr="004436EB" w:rsidRDefault="00D72689" w:rsidP="00C94F1D">
            <w:pPr>
              <w:jc w:val="center"/>
              <w:rPr>
                <w:rFonts w:cstheme="minorHAnsi"/>
                <w:bCs/>
                <w:sz w:val="24"/>
                <w:szCs w:val="24"/>
              </w:rPr>
            </w:pPr>
          </w:p>
        </w:tc>
      </w:tr>
      <w:tr w:rsidR="00D72689" w:rsidRPr="004436EB" w14:paraId="2A916F35" w14:textId="77777777" w:rsidTr="00A87351">
        <w:tblPrEx>
          <w:jc w:val="left"/>
        </w:tblPrEx>
        <w:tc>
          <w:tcPr>
            <w:tcW w:w="6925" w:type="dxa"/>
            <w:tcBorders>
              <w:top w:val="single" w:sz="2" w:space="0" w:color="auto"/>
            </w:tcBorders>
          </w:tcPr>
          <w:p w14:paraId="174944A3" w14:textId="196B044D" w:rsidR="00D72689" w:rsidRPr="004436EB" w:rsidRDefault="00D72689" w:rsidP="00C94F1D">
            <w:pPr>
              <w:rPr>
                <w:rFonts w:cstheme="minorHAnsi"/>
                <w:bCs/>
                <w:sz w:val="24"/>
                <w:szCs w:val="24"/>
              </w:rPr>
            </w:pPr>
            <w:r w:rsidRPr="004436EB">
              <w:rPr>
                <w:rFonts w:cstheme="minorHAnsi"/>
                <w:bCs/>
                <w:sz w:val="24"/>
                <w:szCs w:val="24"/>
              </w:rPr>
              <w:t>2. Affirmatively Further Fair Housing?</w:t>
            </w:r>
            <w:r>
              <w:rPr>
                <w:rFonts w:cstheme="minorHAnsi"/>
                <w:bCs/>
                <w:sz w:val="24"/>
                <w:szCs w:val="24"/>
              </w:rPr>
              <w:t xml:space="preserve"> (see Section D [2] for more detail)</w:t>
            </w:r>
          </w:p>
        </w:tc>
        <w:tc>
          <w:tcPr>
            <w:tcW w:w="1260" w:type="dxa"/>
            <w:tcBorders>
              <w:top w:val="single" w:sz="2" w:space="0" w:color="auto"/>
            </w:tcBorders>
            <w:vAlign w:val="center"/>
          </w:tcPr>
          <w:p w14:paraId="70DACE9E" w14:textId="77777777" w:rsidR="00D72689" w:rsidRPr="004436EB" w:rsidRDefault="00D72689" w:rsidP="00C94F1D">
            <w:pPr>
              <w:jc w:val="center"/>
              <w:rPr>
                <w:rFonts w:cstheme="minorHAnsi"/>
                <w:bCs/>
                <w:sz w:val="24"/>
                <w:szCs w:val="24"/>
              </w:rPr>
            </w:pPr>
          </w:p>
        </w:tc>
        <w:tc>
          <w:tcPr>
            <w:tcW w:w="1184" w:type="dxa"/>
            <w:tcBorders>
              <w:top w:val="single" w:sz="2" w:space="0" w:color="auto"/>
            </w:tcBorders>
            <w:vAlign w:val="center"/>
          </w:tcPr>
          <w:p w14:paraId="4173B7C7" w14:textId="77777777" w:rsidR="00D72689" w:rsidRPr="004436EB" w:rsidRDefault="00D72689" w:rsidP="00C94F1D">
            <w:pPr>
              <w:jc w:val="center"/>
              <w:rPr>
                <w:rFonts w:cstheme="minorHAnsi"/>
                <w:bCs/>
                <w:sz w:val="24"/>
                <w:szCs w:val="24"/>
              </w:rPr>
            </w:pPr>
          </w:p>
        </w:tc>
      </w:tr>
      <w:tr w:rsidR="00D72689" w:rsidRPr="004436EB" w14:paraId="075AF9ED" w14:textId="77777777" w:rsidTr="00A87351">
        <w:tblPrEx>
          <w:jc w:val="left"/>
        </w:tblPrEx>
        <w:tc>
          <w:tcPr>
            <w:tcW w:w="6925" w:type="dxa"/>
            <w:tcBorders>
              <w:top w:val="single" w:sz="2" w:space="0" w:color="auto"/>
              <w:bottom w:val="single" w:sz="4" w:space="0" w:color="auto"/>
            </w:tcBorders>
          </w:tcPr>
          <w:p w14:paraId="6D54D369" w14:textId="5B105AE1" w:rsidR="00D72689" w:rsidRPr="004436EB" w:rsidRDefault="00D72689" w:rsidP="00C94F1D">
            <w:pPr>
              <w:rPr>
                <w:rFonts w:cstheme="minorHAnsi"/>
                <w:bCs/>
                <w:sz w:val="24"/>
                <w:szCs w:val="24"/>
              </w:rPr>
            </w:pPr>
            <w:r w:rsidRPr="004436EB">
              <w:rPr>
                <w:rFonts w:cstheme="minorHAnsi"/>
                <w:bCs/>
                <w:sz w:val="24"/>
                <w:szCs w:val="24"/>
              </w:rPr>
              <w:t>3. Reduce VMT?</w:t>
            </w:r>
          </w:p>
        </w:tc>
        <w:tc>
          <w:tcPr>
            <w:tcW w:w="1260" w:type="dxa"/>
            <w:tcBorders>
              <w:top w:val="single" w:sz="2" w:space="0" w:color="auto"/>
              <w:bottom w:val="single" w:sz="4" w:space="0" w:color="auto"/>
            </w:tcBorders>
            <w:vAlign w:val="center"/>
          </w:tcPr>
          <w:p w14:paraId="6A3F5CAD" w14:textId="77777777" w:rsidR="00D72689" w:rsidRPr="004436EB" w:rsidRDefault="00D72689" w:rsidP="00C94F1D">
            <w:pPr>
              <w:jc w:val="center"/>
              <w:rPr>
                <w:rFonts w:cstheme="minorHAnsi"/>
                <w:bCs/>
                <w:sz w:val="24"/>
                <w:szCs w:val="24"/>
              </w:rPr>
            </w:pPr>
          </w:p>
        </w:tc>
        <w:tc>
          <w:tcPr>
            <w:tcW w:w="1184" w:type="dxa"/>
            <w:tcBorders>
              <w:top w:val="single" w:sz="2" w:space="0" w:color="auto"/>
              <w:bottom w:val="single" w:sz="4" w:space="0" w:color="auto"/>
            </w:tcBorders>
            <w:vAlign w:val="center"/>
          </w:tcPr>
          <w:p w14:paraId="13E4323A" w14:textId="77777777" w:rsidR="00D72689" w:rsidRPr="004436EB" w:rsidRDefault="00D72689" w:rsidP="00C94F1D">
            <w:pPr>
              <w:jc w:val="center"/>
              <w:rPr>
                <w:rFonts w:cstheme="minorHAnsi"/>
                <w:bCs/>
                <w:sz w:val="24"/>
                <w:szCs w:val="24"/>
              </w:rPr>
            </w:pPr>
          </w:p>
        </w:tc>
      </w:tr>
      <w:tr w:rsidR="00D72689" w:rsidRPr="004436EB" w14:paraId="2360EDD4" w14:textId="77777777" w:rsidTr="00A87351">
        <w:tblPrEx>
          <w:jc w:val="left"/>
        </w:tblPrEx>
        <w:tc>
          <w:tcPr>
            <w:tcW w:w="6925" w:type="dxa"/>
            <w:shd w:val="clear" w:color="auto" w:fill="DDD9C3" w:themeFill="background2" w:themeFillShade="E6"/>
          </w:tcPr>
          <w:p w14:paraId="6A8638E8" w14:textId="34AD5AFE" w:rsidR="00D72689" w:rsidRPr="004436EB" w:rsidRDefault="00D72689" w:rsidP="00C94F1D">
            <w:pPr>
              <w:rPr>
                <w:rFonts w:cstheme="minorHAnsi"/>
                <w:b/>
                <w:sz w:val="24"/>
                <w:szCs w:val="24"/>
              </w:rPr>
            </w:pPr>
            <w:r w:rsidRPr="004436EB">
              <w:rPr>
                <w:rFonts w:cstheme="minorHAnsi"/>
                <w:b/>
                <w:sz w:val="24"/>
                <w:szCs w:val="24"/>
              </w:rPr>
              <w:t>Primary Factors – Does the project:</w:t>
            </w:r>
          </w:p>
        </w:tc>
        <w:tc>
          <w:tcPr>
            <w:tcW w:w="1260" w:type="dxa"/>
            <w:shd w:val="clear" w:color="auto" w:fill="DDD9C3" w:themeFill="background2" w:themeFillShade="E6"/>
            <w:vAlign w:val="center"/>
          </w:tcPr>
          <w:p w14:paraId="3A421C42" w14:textId="77777777" w:rsidR="00D72689" w:rsidRPr="004436EB" w:rsidRDefault="00D72689" w:rsidP="00C94F1D">
            <w:pPr>
              <w:jc w:val="center"/>
              <w:rPr>
                <w:rFonts w:cstheme="minorHAnsi"/>
                <w:sz w:val="24"/>
                <w:szCs w:val="24"/>
              </w:rPr>
            </w:pPr>
          </w:p>
        </w:tc>
        <w:tc>
          <w:tcPr>
            <w:tcW w:w="1184" w:type="dxa"/>
            <w:shd w:val="clear" w:color="auto" w:fill="DDD9C3" w:themeFill="background2" w:themeFillShade="E6"/>
            <w:vAlign w:val="center"/>
          </w:tcPr>
          <w:p w14:paraId="44753890" w14:textId="77777777" w:rsidR="00D72689" w:rsidRPr="004436EB" w:rsidRDefault="00D72689" w:rsidP="00C94F1D">
            <w:pPr>
              <w:jc w:val="center"/>
              <w:rPr>
                <w:rFonts w:cstheme="minorHAnsi"/>
                <w:sz w:val="24"/>
                <w:szCs w:val="24"/>
              </w:rPr>
            </w:pPr>
          </w:p>
        </w:tc>
      </w:tr>
      <w:tr w:rsidR="00D72689" w:rsidRPr="004436EB" w14:paraId="707DE61F" w14:textId="77777777" w:rsidTr="00A87351">
        <w:tblPrEx>
          <w:jc w:val="left"/>
        </w:tblPrEx>
        <w:tc>
          <w:tcPr>
            <w:tcW w:w="6925" w:type="dxa"/>
            <w:shd w:val="clear" w:color="auto" w:fill="auto"/>
          </w:tcPr>
          <w:p w14:paraId="3B781C8A" w14:textId="09BB3CCE" w:rsidR="00D72689" w:rsidRPr="004436EB" w:rsidRDefault="00D72689" w:rsidP="00C94F1D">
            <w:pPr>
              <w:rPr>
                <w:rFonts w:cstheme="minorHAnsi"/>
                <w:bCs/>
                <w:sz w:val="24"/>
                <w:szCs w:val="24"/>
              </w:rPr>
            </w:pPr>
            <w:r w:rsidRPr="004436EB">
              <w:rPr>
                <w:rFonts w:cstheme="minorHAnsi"/>
                <w:bCs/>
                <w:sz w:val="24"/>
                <w:szCs w:val="24"/>
              </w:rPr>
              <w:t>1. Advance Housing Element Compliance?</w:t>
            </w:r>
          </w:p>
        </w:tc>
        <w:tc>
          <w:tcPr>
            <w:tcW w:w="1260" w:type="dxa"/>
            <w:shd w:val="clear" w:color="auto" w:fill="auto"/>
            <w:vAlign w:val="center"/>
          </w:tcPr>
          <w:p w14:paraId="09EBB879" w14:textId="77777777" w:rsidR="00D72689" w:rsidRPr="004436EB" w:rsidRDefault="00D72689" w:rsidP="00C94F1D">
            <w:pPr>
              <w:jc w:val="center"/>
              <w:rPr>
                <w:rFonts w:cstheme="minorHAnsi"/>
                <w:bCs/>
                <w:sz w:val="24"/>
                <w:szCs w:val="24"/>
              </w:rPr>
            </w:pPr>
          </w:p>
        </w:tc>
        <w:tc>
          <w:tcPr>
            <w:tcW w:w="1184" w:type="dxa"/>
            <w:shd w:val="clear" w:color="auto" w:fill="auto"/>
            <w:vAlign w:val="center"/>
          </w:tcPr>
          <w:p w14:paraId="200B81D2" w14:textId="77777777" w:rsidR="00D72689" w:rsidRPr="004436EB" w:rsidRDefault="00D72689" w:rsidP="00C94F1D">
            <w:pPr>
              <w:jc w:val="center"/>
              <w:rPr>
                <w:rFonts w:cstheme="minorHAnsi"/>
                <w:bCs/>
                <w:sz w:val="24"/>
                <w:szCs w:val="24"/>
              </w:rPr>
            </w:pPr>
          </w:p>
        </w:tc>
      </w:tr>
      <w:tr w:rsidR="00D72689" w:rsidRPr="004436EB" w14:paraId="1CB66FFE" w14:textId="77777777" w:rsidTr="00A87351">
        <w:tblPrEx>
          <w:jc w:val="left"/>
        </w:tblPrEx>
        <w:tc>
          <w:tcPr>
            <w:tcW w:w="6925" w:type="dxa"/>
            <w:shd w:val="clear" w:color="auto" w:fill="auto"/>
          </w:tcPr>
          <w:p w14:paraId="3CD03BC7" w14:textId="0E6CD1F5" w:rsidR="00D72689" w:rsidRPr="0098258D" w:rsidRDefault="00D72689" w:rsidP="004F5708">
            <w:pPr>
              <w:rPr>
                <w:rFonts w:cstheme="minorHAnsi"/>
                <w:sz w:val="24"/>
                <w:szCs w:val="24"/>
              </w:rPr>
            </w:pPr>
            <w:r w:rsidRPr="0098258D">
              <w:rPr>
                <w:rFonts w:cstheme="minorHAnsi"/>
                <w:sz w:val="24"/>
                <w:szCs w:val="24"/>
              </w:rPr>
              <w:t>2. Result in Transformative Planning and Implementation Activities?</w:t>
            </w:r>
            <w:r>
              <w:rPr>
                <w:rFonts w:cstheme="minorHAnsi"/>
                <w:sz w:val="24"/>
                <w:szCs w:val="24"/>
              </w:rPr>
              <w:t xml:space="preserve"> (see Section D [5] for more detail)</w:t>
            </w:r>
          </w:p>
        </w:tc>
        <w:tc>
          <w:tcPr>
            <w:tcW w:w="1260" w:type="dxa"/>
            <w:shd w:val="clear" w:color="auto" w:fill="auto"/>
            <w:vAlign w:val="center"/>
          </w:tcPr>
          <w:p w14:paraId="1B920E3F" w14:textId="77777777" w:rsidR="00D72689" w:rsidRPr="004436EB" w:rsidRDefault="00D72689" w:rsidP="00C94F1D">
            <w:pPr>
              <w:jc w:val="center"/>
              <w:rPr>
                <w:rFonts w:cstheme="minorHAnsi"/>
                <w:bCs/>
                <w:sz w:val="24"/>
                <w:szCs w:val="24"/>
              </w:rPr>
            </w:pPr>
          </w:p>
        </w:tc>
        <w:tc>
          <w:tcPr>
            <w:tcW w:w="1184" w:type="dxa"/>
            <w:shd w:val="clear" w:color="auto" w:fill="auto"/>
            <w:vAlign w:val="center"/>
          </w:tcPr>
          <w:p w14:paraId="2AA2CF60" w14:textId="77777777" w:rsidR="00D72689" w:rsidRPr="004436EB" w:rsidRDefault="00D72689" w:rsidP="00C94F1D">
            <w:pPr>
              <w:jc w:val="center"/>
              <w:rPr>
                <w:rFonts w:cstheme="minorHAnsi"/>
                <w:bCs/>
                <w:sz w:val="24"/>
                <w:szCs w:val="24"/>
              </w:rPr>
            </w:pPr>
          </w:p>
        </w:tc>
      </w:tr>
      <w:tr w:rsidR="00D72689" w:rsidRPr="004436EB" w14:paraId="7847C224" w14:textId="77777777" w:rsidTr="00A87351">
        <w:tblPrEx>
          <w:jc w:val="left"/>
        </w:tblPrEx>
        <w:tc>
          <w:tcPr>
            <w:tcW w:w="6925" w:type="dxa"/>
            <w:shd w:val="clear" w:color="auto" w:fill="auto"/>
          </w:tcPr>
          <w:p w14:paraId="6450F6E8" w14:textId="1D7B3EDC" w:rsidR="00D72689" w:rsidRPr="0098258D" w:rsidRDefault="00D72689" w:rsidP="001B42F2">
            <w:pPr>
              <w:rPr>
                <w:rFonts w:cs="Arial"/>
                <w:sz w:val="23"/>
                <w:szCs w:val="23"/>
              </w:rPr>
            </w:pPr>
            <w:r w:rsidRPr="0098258D">
              <w:rPr>
                <w:rFonts w:cstheme="minorHAnsi"/>
                <w:sz w:val="24"/>
                <w:szCs w:val="24"/>
              </w:rPr>
              <w:t xml:space="preserve">3. Benefit to Disadvantaged </w:t>
            </w:r>
            <w:r>
              <w:rPr>
                <w:rFonts w:cstheme="minorHAnsi"/>
                <w:sz w:val="24"/>
                <w:szCs w:val="24"/>
              </w:rPr>
              <w:t xml:space="preserve">and Historically Underserved </w:t>
            </w:r>
            <w:r w:rsidRPr="0098258D">
              <w:rPr>
                <w:rFonts w:cstheme="minorHAnsi"/>
                <w:sz w:val="24"/>
                <w:szCs w:val="24"/>
              </w:rPr>
              <w:t>Populations?</w:t>
            </w:r>
            <w:r>
              <w:rPr>
                <w:sz w:val="23"/>
                <w:szCs w:val="23"/>
              </w:rPr>
              <w:t xml:space="preserve"> (See section D [6] for more detail)</w:t>
            </w:r>
          </w:p>
        </w:tc>
        <w:tc>
          <w:tcPr>
            <w:tcW w:w="1260" w:type="dxa"/>
            <w:shd w:val="clear" w:color="auto" w:fill="auto"/>
            <w:vAlign w:val="center"/>
          </w:tcPr>
          <w:p w14:paraId="111D06EA" w14:textId="77777777" w:rsidR="00D72689" w:rsidRPr="004436EB" w:rsidRDefault="00D72689" w:rsidP="00C94F1D">
            <w:pPr>
              <w:jc w:val="center"/>
              <w:rPr>
                <w:rFonts w:cstheme="minorHAnsi"/>
                <w:bCs/>
                <w:sz w:val="24"/>
                <w:szCs w:val="24"/>
              </w:rPr>
            </w:pPr>
          </w:p>
        </w:tc>
        <w:tc>
          <w:tcPr>
            <w:tcW w:w="1184" w:type="dxa"/>
            <w:shd w:val="clear" w:color="auto" w:fill="auto"/>
            <w:vAlign w:val="center"/>
          </w:tcPr>
          <w:p w14:paraId="6975F478" w14:textId="77777777" w:rsidR="00D72689" w:rsidRPr="004436EB" w:rsidRDefault="00D72689" w:rsidP="00C94F1D">
            <w:pPr>
              <w:jc w:val="center"/>
              <w:rPr>
                <w:rFonts w:cstheme="minorHAnsi"/>
                <w:bCs/>
                <w:sz w:val="24"/>
                <w:szCs w:val="24"/>
              </w:rPr>
            </w:pPr>
          </w:p>
        </w:tc>
      </w:tr>
      <w:tr w:rsidR="00D72689" w:rsidRPr="004436EB" w14:paraId="460E74AD" w14:textId="77777777" w:rsidTr="00A87351">
        <w:tblPrEx>
          <w:jc w:val="left"/>
        </w:tblPrEx>
        <w:tc>
          <w:tcPr>
            <w:tcW w:w="6925" w:type="dxa"/>
            <w:shd w:val="clear" w:color="auto" w:fill="auto"/>
          </w:tcPr>
          <w:p w14:paraId="18D36E6C" w14:textId="757F3803" w:rsidR="00D72689" w:rsidRPr="0098258D" w:rsidRDefault="00D72689" w:rsidP="004F5708">
            <w:pPr>
              <w:rPr>
                <w:rFonts w:cstheme="minorHAnsi"/>
                <w:sz w:val="24"/>
                <w:szCs w:val="24"/>
              </w:rPr>
            </w:pPr>
            <w:r w:rsidRPr="0098258D">
              <w:rPr>
                <w:rFonts w:cstheme="minorHAnsi"/>
                <w:sz w:val="24"/>
                <w:szCs w:val="24"/>
              </w:rPr>
              <w:t>4. Have Significant Beneficial Impacts?</w:t>
            </w:r>
            <w:r>
              <w:rPr>
                <w:rFonts w:cstheme="minorHAnsi"/>
                <w:sz w:val="24"/>
                <w:szCs w:val="24"/>
              </w:rPr>
              <w:t xml:space="preserve"> (See section D [7] for more detail)</w:t>
            </w:r>
          </w:p>
        </w:tc>
        <w:tc>
          <w:tcPr>
            <w:tcW w:w="1260" w:type="dxa"/>
            <w:shd w:val="clear" w:color="auto" w:fill="auto"/>
            <w:vAlign w:val="center"/>
          </w:tcPr>
          <w:p w14:paraId="023FEBD2" w14:textId="77777777" w:rsidR="00D72689" w:rsidRPr="004436EB" w:rsidRDefault="00D72689" w:rsidP="00C94F1D">
            <w:pPr>
              <w:jc w:val="center"/>
              <w:rPr>
                <w:rFonts w:cstheme="minorHAnsi"/>
                <w:bCs/>
                <w:sz w:val="24"/>
                <w:szCs w:val="24"/>
              </w:rPr>
            </w:pPr>
          </w:p>
        </w:tc>
        <w:tc>
          <w:tcPr>
            <w:tcW w:w="1184" w:type="dxa"/>
            <w:shd w:val="clear" w:color="auto" w:fill="auto"/>
            <w:vAlign w:val="center"/>
          </w:tcPr>
          <w:p w14:paraId="52E18BE5" w14:textId="77777777" w:rsidR="00D72689" w:rsidRPr="004436EB" w:rsidRDefault="00D72689" w:rsidP="00C94F1D">
            <w:pPr>
              <w:jc w:val="center"/>
              <w:rPr>
                <w:rFonts w:cstheme="minorHAnsi"/>
                <w:bCs/>
                <w:sz w:val="24"/>
                <w:szCs w:val="24"/>
              </w:rPr>
            </w:pPr>
          </w:p>
        </w:tc>
      </w:tr>
      <w:tr w:rsidR="00D72689" w:rsidRPr="004436EB" w14:paraId="197E32E7" w14:textId="77777777" w:rsidTr="00A87351">
        <w:tblPrEx>
          <w:jc w:val="left"/>
        </w:tblPrEx>
        <w:tc>
          <w:tcPr>
            <w:tcW w:w="6925" w:type="dxa"/>
            <w:shd w:val="clear" w:color="auto" w:fill="auto"/>
          </w:tcPr>
          <w:p w14:paraId="7A08FCFD" w14:textId="4821C6E2" w:rsidR="00D72689" w:rsidRPr="004436EB" w:rsidRDefault="00D72689" w:rsidP="00C94F1D">
            <w:pPr>
              <w:rPr>
                <w:rFonts w:cstheme="minorHAnsi"/>
                <w:bCs/>
                <w:sz w:val="24"/>
                <w:szCs w:val="24"/>
              </w:rPr>
            </w:pPr>
            <w:r w:rsidRPr="004436EB">
              <w:rPr>
                <w:rFonts w:cstheme="minorHAnsi"/>
                <w:sz w:val="24"/>
                <w:szCs w:val="24"/>
              </w:rPr>
              <w:t>5. Advance California Planning Priorities</w:t>
            </w:r>
            <w:r>
              <w:rPr>
                <w:rFonts w:cstheme="minorHAnsi"/>
                <w:sz w:val="24"/>
                <w:szCs w:val="24"/>
              </w:rPr>
              <w:t xml:space="preserve"> per </w:t>
            </w:r>
            <w:hyperlink r:id="rId11" w:history="1">
              <w:r w:rsidRPr="00CC50DF">
                <w:rPr>
                  <w:rStyle w:val="Hyperlink"/>
                  <w:rFonts w:cstheme="minorHAnsi"/>
                  <w:sz w:val="24"/>
                  <w:szCs w:val="24"/>
                </w:rPr>
                <w:t>Government Code 65041.1</w:t>
              </w:r>
            </w:hyperlink>
            <w:r w:rsidRPr="004436EB">
              <w:rPr>
                <w:rFonts w:cstheme="minorHAnsi"/>
                <w:sz w:val="24"/>
                <w:szCs w:val="24"/>
              </w:rPr>
              <w:t>?</w:t>
            </w:r>
          </w:p>
        </w:tc>
        <w:tc>
          <w:tcPr>
            <w:tcW w:w="1260" w:type="dxa"/>
            <w:shd w:val="clear" w:color="auto" w:fill="auto"/>
            <w:vAlign w:val="center"/>
          </w:tcPr>
          <w:p w14:paraId="45DE6747" w14:textId="77777777" w:rsidR="00D72689" w:rsidRPr="004436EB" w:rsidRDefault="00D72689" w:rsidP="00C94F1D">
            <w:pPr>
              <w:jc w:val="center"/>
              <w:rPr>
                <w:rFonts w:cstheme="minorHAnsi"/>
                <w:bCs/>
                <w:sz w:val="24"/>
                <w:szCs w:val="24"/>
              </w:rPr>
            </w:pPr>
          </w:p>
        </w:tc>
        <w:tc>
          <w:tcPr>
            <w:tcW w:w="1184" w:type="dxa"/>
            <w:shd w:val="clear" w:color="auto" w:fill="auto"/>
            <w:vAlign w:val="center"/>
          </w:tcPr>
          <w:p w14:paraId="54E2AC29" w14:textId="77777777" w:rsidR="00D72689" w:rsidRPr="004436EB" w:rsidRDefault="00D72689" w:rsidP="00C94F1D">
            <w:pPr>
              <w:jc w:val="center"/>
              <w:rPr>
                <w:rFonts w:cstheme="minorHAnsi"/>
                <w:bCs/>
                <w:sz w:val="24"/>
                <w:szCs w:val="24"/>
              </w:rPr>
            </w:pPr>
          </w:p>
        </w:tc>
      </w:tr>
    </w:tbl>
    <w:p w14:paraId="339FF736" w14:textId="77777777" w:rsidR="00C94F1D" w:rsidRPr="004436EB" w:rsidRDefault="00C94F1D" w:rsidP="00221B25">
      <w:pPr>
        <w:spacing w:after="0"/>
        <w:rPr>
          <w:rFonts w:cstheme="minorHAnsi"/>
          <w:bCs/>
          <w:sz w:val="24"/>
          <w:szCs w:val="24"/>
        </w:rPr>
      </w:pPr>
    </w:p>
    <w:p w14:paraId="7733BA01" w14:textId="77777777" w:rsidR="004F5708" w:rsidRDefault="004F5708" w:rsidP="001B42F2">
      <w:pPr>
        <w:spacing w:after="0" w:line="240" w:lineRule="auto"/>
        <w:rPr>
          <w:sz w:val="23"/>
          <w:szCs w:val="23"/>
        </w:rPr>
      </w:pPr>
    </w:p>
    <w:p w14:paraId="05008CE5" w14:textId="35ACD9D9" w:rsidR="009F459C" w:rsidRDefault="007533D1">
      <w:pPr>
        <w:spacing w:after="0" w:line="240" w:lineRule="auto"/>
        <w:rPr>
          <w:rFonts w:cstheme="minorHAnsi"/>
          <w:sz w:val="24"/>
          <w:szCs w:val="24"/>
        </w:rPr>
      </w:pPr>
      <w:r w:rsidRPr="004436EB">
        <w:rPr>
          <w:rFonts w:cstheme="minorHAnsi"/>
          <w:sz w:val="24"/>
          <w:szCs w:val="24"/>
        </w:rPr>
        <w:t xml:space="preserve">As the official designated by the governing body, I hereby certify that </w:t>
      </w:r>
      <w:r w:rsidR="00320786">
        <w:rPr>
          <w:rFonts w:cstheme="minorHAnsi"/>
          <w:sz w:val="24"/>
          <w:szCs w:val="24"/>
        </w:rPr>
        <w:t>the proposed project is consistent with the</w:t>
      </w:r>
      <w:r w:rsidR="00320786" w:rsidRPr="0098258D">
        <w:rPr>
          <w:rFonts w:cstheme="minorHAnsi"/>
          <w:sz w:val="24"/>
          <w:szCs w:val="24"/>
        </w:rPr>
        <w:t xml:space="preserve"> </w:t>
      </w:r>
      <w:hyperlink r:id="rId12" w:history="1">
        <w:r w:rsidR="009F459C" w:rsidRPr="00440D95">
          <w:rPr>
            <w:rStyle w:val="Hyperlink"/>
            <w:rFonts w:cstheme="minorHAnsi"/>
            <w:sz w:val="24"/>
            <w:szCs w:val="24"/>
          </w:rPr>
          <w:t xml:space="preserve">AMBAG REAP 2.0 Local Suballocation </w:t>
        </w:r>
        <w:r w:rsidR="006D5B55" w:rsidRPr="00440D95">
          <w:rPr>
            <w:rStyle w:val="Hyperlink"/>
            <w:rFonts w:cstheme="minorHAnsi"/>
            <w:sz w:val="24"/>
            <w:szCs w:val="24"/>
          </w:rPr>
          <w:t>Final</w:t>
        </w:r>
        <w:r w:rsidR="009F459C" w:rsidRPr="00440D95">
          <w:rPr>
            <w:rStyle w:val="Hyperlink"/>
            <w:rFonts w:cstheme="minorHAnsi"/>
            <w:sz w:val="24"/>
            <w:szCs w:val="24"/>
          </w:rPr>
          <w:t xml:space="preserve"> Program Guidelines</w:t>
        </w:r>
      </w:hyperlink>
      <w:r w:rsidR="00D72689">
        <w:rPr>
          <w:rFonts w:cstheme="minorHAnsi"/>
          <w:sz w:val="24"/>
          <w:szCs w:val="24"/>
        </w:rPr>
        <w:t xml:space="preserve"> and meets all program requirements.</w:t>
      </w:r>
      <w:r w:rsidR="009F459C" w:rsidRPr="00440D95">
        <w:rPr>
          <w:rFonts w:cstheme="minorHAnsi"/>
          <w:sz w:val="24"/>
          <w:szCs w:val="24"/>
        </w:rPr>
        <w:t xml:space="preserve"> </w:t>
      </w:r>
      <w:r w:rsidR="009F459C">
        <w:rPr>
          <w:rFonts w:cstheme="minorHAnsi"/>
          <w:sz w:val="24"/>
          <w:szCs w:val="24"/>
        </w:rPr>
        <w:t xml:space="preserve"> </w:t>
      </w:r>
    </w:p>
    <w:p w14:paraId="0DC4B2A2" w14:textId="77777777" w:rsidR="009F459C" w:rsidRDefault="009F459C">
      <w:pPr>
        <w:spacing w:after="0" w:line="240" w:lineRule="auto"/>
        <w:rPr>
          <w:rFonts w:cstheme="minorHAnsi"/>
          <w:sz w:val="24"/>
          <w:szCs w:val="24"/>
        </w:rPr>
      </w:pPr>
    </w:p>
    <w:p w14:paraId="2A1B9E37" w14:textId="372141D0" w:rsidR="007533D1" w:rsidRDefault="00320786">
      <w:pPr>
        <w:spacing w:after="0" w:line="240" w:lineRule="auto"/>
        <w:rPr>
          <w:rFonts w:cstheme="minorHAnsi"/>
          <w:sz w:val="24"/>
          <w:szCs w:val="24"/>
        </w:rPr>
      </w:pPr>
      <w:r w:rsidRPr="0098258D">
        <w:rPr>
          <w:rFonts w:cstheme="minorHAnsi"/>
          <w:sz w:val="24"/>
          <w:szCs w:val="24"/>
        </w:rPr>
        <w:t xml:space="preserve">I further certify that, </w:t>
      </w:r>
      <w:r w:rsidR="007533D1" w:rsidRPr="004436EB">
        <w:rPr>
          <w:rFonts w:cstheme="minorHAnsi"/>
          <w:sz w:val="24"/>
          <w:szCs w:val="24"/>
        </w:rPr>
        <w:t xml:space="preserve">if approved by AMBAG for </w:t>
      </w:r>
      <w:r w:rsidR="006E70FF" w:rsidRPr="004436EB">
        <w:rPr>
          <w:rFonts w:cstheme="minorHAnsi"/>
          <w:sz w:val="24"/>
          <w:szCs w:val="24"/>
        </w:rPr>
        <w:t xml:space="preserve">a suballocation of funding </w:t>
      </w:r>
      <w:r w:rsidR="007533D1" w:rsidRPr="004436EB">
        <w:rPr>
          <w:rFonts w:cstheme="minorHAnsi"/>
          <w:sz w:val="24"/>
          <w:szCs w:val="24"/>
        </w:rPr>
        <w:t xml:space="preserve">through the </w:t>
      </w:r>
      <w:r w:rsidR="00722A3B" w:rsidRPr="004436EB">
        <w:rPr>
          <w:rFonts w:cstheme="minorHAnsi"/>
          <w:sz w:val="24"/>
          <w:szCs w:val="24"/>
        </w:rPr>
        <w:t>REAP 2</w:t>
      </w:r>
      <w:r w:rsidR="00D72689">
        <w:rPr>
          <w:rFonts w:cstheme="minorHAnsi"/>
          <w:sz w:val="24"/>
          <w:szCs w:val="24"/>
        </w:rPr>
        <w:t>.0</w:t>
      </w:r>
      <w:r w:rsidR="001A4F35" w:rsidRPr="004436EB">
        <w:rPr>
          <w:rFonts w:cstheme="minorHAnsi"/>
          <w:sz w:val="24"/>
          <w:szCs w:val="24"/>
        </w:rPr>
        <w:t xml:space="preserve"> program, </w:t>
      </w:r>
      <w:r w:rsidR="007533D1" w:rsidRPr="004436EB">
        <w:rPr>
          <w:rFonts w:cstheme="minorHAnsi"/>
          <w:sz w:val="24"/>
          <w:szCs w:val="24"/>
        </w:rPr>
        <w:t>the</w:t>
      </w:r>
      <w:r w:rsidR="00C94F1D" w:rsidRPr="004436EB">
        <w:rPr>
          <w:rFonts w:cstheme="minorHAnsi"/>
          <w:sz w:val="24"/>
          <w:szCs w:val="24"/>
        </w:rPr>
        <w:t xml:space="preserve"> </w:t>
      </w:r>
      <w:r w:rsidR="006E70FF" w:rsidRPr="00440D95">
        <w:rPr>
          <w:rFonts w:cstheme="minorHAnsi"/>
          <w:b/>
          <w:sz w:val="24"/>
          <w:szCs w:val="24"/>
        </w:rPr>
        <w:t>[</w:t>
      </w:r>
      <w:r w:rsidR="0095416D" w:rsidRPr="00440D95">
        <w:rPr>
          <w:rFonts w:cstheme="minorHAnsi"/>
          <w:b/>
          <w:sz w:val="24"/>
          <w:szCs w:val="24"/>
        </w:rPr>
        <w:t xml:space="preserve">Insert </w:t>
      </w:r>
      <w:r w:rsidR="001B6D72" w:rsidRPr="00440D95">
        <w:rPr>
          <w:rFonts w:cstheme="minorHAnsi"/>
          <w:b/>
          <w:sz w:val="24"/>
          <w:szCs w:val="24"/>
        </w:rPr>
        <w:t>Agency</w:t>
      </w:r>
      <w:r w:rsidR="0095416D" w:rsidRPr="00440D95">
        <w:rPr>
          <w:rFonts w:cstheme="minorHAnsi"/>
          <w:b/>
          <w:sz w:val="24"/>
          <w:szCs w:val="24"/>
        </w:rPr>
        <w:t xml:space="preserve"> Name Here</w:t>
      </w:r>
      <w:r w:rsidR="006E70FF" w:rsidRPr="00440D95">
        <w:rPr>
          <w:rFonts w:cstheme="minorHAnsi"/>
          <w:b/>
          <w:sz w:val="24"/>
          <w:szCs w:val="24"/>
        </w:rPr>
        <w:t>]</w:t>
      </w:r>
      <w:r w:rsidR="007533D1" w:rsidRPr="004436EB">
        <w:rPr>
          <w:rFonts w:cstheme="minorHAnsi"/>
          <w:sz w:val="24"/>
          <w:szCs w:val="24"/>
        </w:rPr>
        <w:t xml:space="preserve"> assumes the responsibilities specified in </w:t>
      </w:r>
      <w:r w:rsidR="006E70FF" w:rsidRPr="004436EB">
        <w:rPr>
          <w:rFonts w:cstheme="minorHAnsi"/>
          <w:sz w:val="24"/>
          <w:szCs w:val="24"/>
        </w:rPr>
        <w:t>this application</w:t>
      </w:r>
      <w:r w:rsidR="007533D1" w:rsidRPr="004436EB">
        <w:rPr>
          <w:rFonts w:cstheme="minorHAnsi"/>
          <w:sz w:val="24"/>
          <w:szCs w:val="24"/>
        </w:rPr>
        <w:t xml:space="preserve"> and certifies that the information statements and other content contained in this application are true and correct. </w:t>
      </w:r>
    </w:p>
    <w:p w14:paraId="687C1AA0" w14:textId="77777777" w:rsidR="00A729F1" w:rsidRPr="004436EB" w:rsidRDefault="00A729F1" w:rsidP="0098258D">
      <w:pPr>
        <w:spacing w:after="0" w:line="240" w:lineRule="auto"/>
        <w:rPr>
          <w:rFonts w:cstheme="minorHAnsi"/>
          <w:sz w:val="24"/>
          <w:szCs w:val="24"/>
        </w:rPr>
      </w:pPr>
    </w:p>
    <w:p w14:paraId="009165B2" w14:textId="1488C5C3" w:rsidR="007533D1" w:rsidRPr="004436EB" w:rsidRDefault="007533D1" w:rsidP="007533D1">
      <w:pPr>
        <w:spacing w:line="480" w:lineRule="auto"/>
        <w:rPr>
          <w:rFonts w:cstheme="minorHAnsi"/>
          <w:sz w:val="24"/>
          <w:szCs w:val="24"/>
        </w:rPr>
      </w:pPr>
      <w:r w:rsidRPr="004436EB">
        <w:rPr>
          <w:rFonts w:cstheme="minorHAnsi"/>
          <w:sz w:val="24"/>
          <w:szCs w:val="24"/>
        </w:rPr>
        <w:t xml:space="preserve">Signature: </w:t>
      </w:r>
      <w:r w:rsidR="001A4F35" w:rsidRPr="004436EB">
        <w:rPr>
          <w:rFonts w:cstheme="minorHAnsi"/>
          <w:sz w:val="24"/>
          <w:szCs w:val="24"/>
        </w:rPr>
        <w:t>______</w:t>
      </w:r>
      <w:r w:rsidRPr="004436EB">
        <w:rPr>
          <w:rFonts w:cstheme="minorHAnsi"/>
          <w:sz w:val="24"/>
          <w:szCs w:val="24"/>
        </w:rPr>
        <w:t>_______________________________ Name: ________________________________</w:t>
      </w:r>
    </w:p>
    <w:p w14:paraId="64F71C9A" w14:textId="3EF6B6AB" w:rsidR="003053B0" w:rsidRPr="004436EB" w:rsidRDefault="007533D1" w:rsidP="003420D0">
      <w:pPr>
        <w:spacing w:line="480" w:lineRule="auto"/>
        <w:rPr>
          <w:rFonts w:cstheme="minorHAnsi"/>
          <w:sz w:val="24"/>
          <w:szCs w:val="24"/>
        </w:rPr>
      </w:pPr>
      <w:r w:rsidRPr="004436EB">
        <w:rPr>
          <w:rFonts w:cstheme="minorHAnsi"/>
          <w:sz w:val="24"/>
          <w:szCs w:val="24"/>
        </w:rPr>
        <w:t>Date: _____________________Title: __________________</w:t>
      </w:r>
      <w:r w:rsidR="00F07DA2" w:rsidRPr="004436EB">
        <w:rPr>
          <w:rFonts w:cstheme="minorHAnsi"/>
          <w:sz w:val="24"/>
          <w:szCs w:val="24"/>
        </w:rPr>
        <w:t>___________________</w:t>
      </w:r>
      <w:r w:rsidR="003207EA" w:rsidRPr="004436EB">
        <w:rPr>
          <w:rFonts w:cstheme="minorHAnsi"/>
          <w:sz w:val="24"/>
          <w:szCs w:val="24"/>
        </w:rPr>
        <w:t>______</w:t>
      </w:r>
      <w:r w:rsidR="001F44F5" w:rsidRPr="004436EB">
        <w:rPr>
          <w:rFonts w:cstheme="minorHAnsi"/>
          <w:sz w:val="24"/>
          <w:szCs w:val="24"/>
        </w:rPr>
        <w:t>___________</w:t>
      </w:r>
    </w:p>
    <w:p w14:paraId="56013089" w14:textId="06AFE565" w:rsidR="00137F3B" w:rsidRPr="004436EB" w:rsidRDefault="00137F3B">
      <w:pPr>
        <w:rPr>
          <w:rFonts w:cstheme="minorHAnsi"/>
          <w:sz w:val="24"/>
          <w:szCs w:val="24"/>
        </w:rPr>
      </w:pPr>
      <w:r w:rsidRPr="004436EB">
        <w:rPr>
          <w:rFonts w:cstheme="minorHAnsi"/>
          <w:sz w:val="24"/>
          <w:szCs w:val="24"/>
        </w:rPr>
        <w:br w:type="page"/>
      </w:r>
    </w:p>
    <w:p w14:paraId="6969EADF" w14:textId="2BA3B720" w:rsidR="003420D0" w:rsidRPr="004436EB" w:rsidRDefault="00CE28D0" w:rsidP="003420D0">
      <w:pPr>
        <w:pStyle w:val="ListParagraph"/>
        <w:numPr>
          <w:ilvl w:val="0"/>
          <w:numId w:val="3"/>
        </w:numPr>
        <w:rPr>
          <w:rFonts w:cstheme="minorHAnsi"/>
          <w:b/>
          <w:sz w:val="24"/>
          <w:szCs w:val="24"/>
        </w:rPr>
      </w:pPr>
      <w:r w:rsidRPr="004436EB">
        <w:rPr>
          <w:rFonts w:cstheme="minorHAnsi"/>
          <w:b/>
          <w:sz w:val="24"/>
          <w:szCs w:val="24"/>
        </w:rPr>
        <w:lastRenderedPageBreak/>
        <w:t>Eligible</w:t>
      </w:r>
      <w:r w:rsidR="003420D0" w:rsidRPr="004436EB">
        <w:rPr>
          <w:rFonts w:cstheme="minorHAnsi"/>
          <w:b/>
          <w:sz w:val="24"/>
          <w:szCs w:val="24"/>
        </w:rPr>
        <w:t xml:space="preserve"> Activities </w:t>
      </w:r>
      <w:r w:rsidR="00C02367">
        <w:rPr>
          <w:rFonts w:cstheme="minorHAnsi"/>
          <w:b/>
          <w:sz w:val="24"/>
          <w:szCs w:val="24"/>
        </w:rPr>
        <w:t xml:space="preserve">Categories </w:t>
      </w:r>
      <w:r w:rsidR="003420D0" w:rsidRPr="004436EB">
        <w:rPr>
          <w:rFonts w:cstheme="minorHAnsi"/>
          <w:b/>
          <w:sz w:val="24"/>
          <w:szCs w:val="24"/>
        </w:rPr>
        <w:t xml:space="preserve">Checklist </w:t>
      </w:r>
    </w:p>
    <w:p w14:paraId="46048168" w14:textId="099570B8" w:rsidR="00C94F1D" w:rsidRDefault="00C94F1D" w:rsidP="003420D0">
      <w:pPr>
        <w:rPr>
          <w:rFonts w:cstheme="minorHAnsi"/>
          <w:sz w:val="24"/>
          <w:szCs w:val="24"/>
        </w:rPr>
      </w:pPr>
      <w:r w:rsidRPr="004436EB">
        <w:rPr>
          <w:rFonts w:cstheme="minorHAnsi"/>
          <w:sz w:val="24"/>
          <w:szCs w:val="24"/>
        </w:rPr>
        <w:t>REAP</w:t>
      </w:r>
      <w:r w:rsidRPr="004436EB">
        <w:rPr>
          <w:rFonts w:cstheme="minorHAnsi"/>
          <w:spacing w:val="-10"/>
          <w:sz w:val="24"/>
          <w:szCs w:val="24"/>
        </w:rPr>
        <w:t xml:space="preserve"> </w:t>
      </w:r>
      <w:r w:rsidRPr="004436EB">
        <w:rPr>
          <w:rFonts w:cstheme="minorHAnsi"/>
          <w:sz w:val="24"/>
          <w:szCs w:val="24"/>
        </w:rPr>
        <w:t>2.0</w:t>
      </w:r>
      <w:r w:rsidRPr="004436EB">
        <w:rPr>
          <w:rFonts w:cstheme="minorHAnsi"/>
          <w:spacing w:val="-10"/>
          <w:sz w:val="24"/>
          <w:szCs w:val="24"/>
        </w:rPr>
        <w:t xml:space="preserve"> </w:t>
      </w:r>
      <w:r w:rsidRPr="004436EB">
        <w:rPr>
          <w:rFonts w:cstheme="minorHAnsi"/>
          <w:sz w:val="24"/>
          <w:szCs w:val="24"/>
        </w:rPr>
        <w:t>funds</w:t>
      </w:r>
      <w:r w:rsidRPr="004436EB">
        <w:rPr>
          <w:rFonts w:cstheme="minorHAnsi"/>
          <w:spacing w:val="-10"/>
          <w:sz w:val="24"/>
          <w:szCs w:val="24"/>
        </w:rPr>
        <w:t xml:space="preserve"> </w:t>
      </w:r>
      <w:r w:rsidRPr="004436EB">
        <w:rPr>
          <w:rFonts w:cstheme="minorHAnsi"/>
          <w:sz w:val="24"/>
          <w:szCs w:val="24"/>
        </w:rPr>
        <w:t>are</w:t>
      </w:r>
      <w:r w:rsidRPr="004436EB">
        <w:rPr>
          <w:rFonts w:cstheme="minorHAnsi"/>
          <w:spacing w:val="-11"/>
          <w:sz w:val="24"/>
          <w:szCs w:val="24"/>
        </w:rPr>
        <w:t xml:space="preserve"> </w:t>
      </w:r>
      <w:r w:rsidRPr="004436EB">
        <w:rPr>
          <w:rFonts w:cstheme="minorHAnsi"/>
          <w:sz w:val="24"/>
          <w:szCs w:val="24"/>
        </w:rPr>
        <w:t>focused</w:t>
      </w:r>
      <w:r w:rsidRPr="004436EB">
        <w:rPr>
          <w:rFonts w:cstheme="minorHAnsi"/>
          <w:spacing w:val="-10"/>
          <w:sz w:val="24"/>
          <w:szCs w:val="24"/>
        </w:rPr>
        <w:t xml:space="preserve"> </w:t>
      </w:r>
      <w:r w:rsidRPr="004436EB">
        <w:rPr>
          <w:rFonts w:cstheme="minorHAnsi"/>
          <w:sz w:val="24"/>
          <w:szCs w:val="24"/>
        </w:rPr>
        <w:t>on</w:t>
      </w:r>
      <w:r w:rsidRPr="004436EB">
        <w:rPr>
          <w:rFonts w:cstheme="minorHAnsi"/>
          <w:spacing w:val="-10"/>
          <w:sz w:val="24"/>
          <w:szCs w:val="24"/>
        </w:rPr>
        <w:t xml:space="preserve"> </w:t>
      </w:r>
      <w:r w:rsidRPr="004436EB">
        <w:rPr>
          <w:rFonts w:cstheme="minorHAnsi"/>
          <w:sz w:val="24"/>
          <w:szCs w:val="24"/>
        </w:rPr>
        <w:t>implementation</w:t>
      </w:r>
      <w:r w:rsidRPr="004436EB">
        <w:rPr>
          <w:rFonts w:cstheme="minorHAnsi"/>
          <w:spacing w:val="-9"/>
          <w:sz w:val="24"/>
          <w:szCs w:val="24"/>
        </w:rPr>
        <w:t xml:space="preserve"> </w:t>
      </w:r>
      <w:r w:rsidRPr="004436EB">
        <w:rPr>
          <w:rFonts w:cstheme="minorHAnsi"/>
          <w:sz w:val="24"/>
          <w:szCs w:val="24"/>
        </w:rPr>
        <w:t>of</w:t>
      </w:r>
      <w:r w:rsidRPr="004436EB">
        <w:rPr>
          <w:rFonts w:cstheme="minorHAnsi"/>
          <w:spacing w:val="-8"/>
          <w:sz w:val="24"/>
          <w:szCs w:val="24"/>
        </w:rPr>
        <w:t xml:space="preserve"> </w:t>
      </w:r>
      <w:r w:rsidRPr="004436EB">
        <w:rPr>
          <w:rFonts w:cstheme="minorHAnsi"/>
          <w:sz w:val="24"/>
          <w:szCs w:val="24"/>
        </w:rPr>
        <w:t>policies,</w:t>
      </w:r>
      <w:r w:rsidRPr="004436EB">
        <w:rPr>
          <w:rFonts w:cstheme="minorHAnsi"/>
          <w:spacing w:val="-9"/>
          <w:sz w:val="24"/>
          <w:szCs w:val="24"/>
        </w:rPr>
        <w:t xml:space="preserve"> </w:t>
      </w:r>
      <w:r w:rsidR="003207EA" w:rsidRPr="004436EB">
        <w:rPr>
          <w:rFonts w:cstheme="minorHAnsi"/>
          <w:sz w:val="24"/>
          <w:szCs w:val="24"/>
        </w:rPr>
        <w:t>programs,</w:t>
      </w:r>
      <w:r w:rsidRPr="004436EB">
        <w:rPr>
          <w:rFonts w:cstheme="minorHAnsi"/>
          <w:spacing w:val="-9"/>
          <w:sz w:val="24"/>
          <w:szCs w:val="24"/>
        </w:rPr>
        <w:t xml:space="preserve"> </w:t>
      </w:r>
      <w:r w:rsidRPr="004436EB">
        <w:rPr>
          <w:rFonts w:cstheme="minorHAnsi"/>
          <w:sz w:val="24"/>
          <w:szCs w:val="24"/>
        </w:rPr>
        <w:t>and</w:t>
      </w:r>
      <w:r w:rsidRPr="004436EB">
        <w:rPr>
          <w:rFonts w:cstheme="minorHAnsi"/>
          <w:spacing w:val="-9"/>
          <w:sz w:val="24"/>
          <w:szCs w:val="24"/>
        </w:rPr>
        <w:t xml:space="preserve"> </w:t>
      </w:r>
      <w:r w:rsidRPr="004436EB">
        <w:rPr>
          <w:rFonts w:cstheme="minorHAnsi"/>
          <w:sz w:val="24"/>
          <w:szCs w:val="24"/>
        </w:rPr>
        <w:t>projects,</w:t>
      </w:r>
      <w:r w:rsidRPr="004436EB">
        <w:rPr>
          <w:rFonts w:cstheme="minorHAnsi"/>
          <w:spacing w:val="-10"/>
          <w:sz w:val="24"/>
          <w:szCs w:val="24"/>
        </w:rPr>
        <w:t xml:space="preserve"> </w:t>
      </w:r>
      <w:r w:rsidRPr="004436EB">
        <w:rPr>
          <w:rFonts w:cstheme="minorHAnsi"/>
          <w:sz w:val="24"/>
          <w:szCs w:val="24"/>
        </w:rPr>
        <w:t>rather</w:t>
      </w:r>
      <w:r w:rsidRPr="004436EB">
        <w:rPr>
          <w:rFonts w:cstheme="minorHAnsi"/>
          <w:spacing w:val="-9"/>
          <w:sz w:val="24"/>
          <w:szCs w:val="24"/>
        </w:rPr>
        <w:t xml:space="preserve"> </w:t>
      </w:r>
      <w:r w:rsidRPr="004436EB">
        <w:rPr>
          <w:rFonts w:cstheme="minorHAnsi"/>
          <w:sz w:val="24"/>
          <w:szCs w:val="24"/>
        </w:rPr>
        <w:t>than</w:t>
      </w:r>
      <w:r w:rsidRPr="004436EB">
        <w:rPr>
          <w:rFonts w:cstheme="minorHAnsi"/>
          <w:spacing w:val="-10"/>
          <w:sz w:val="24"/>
          <w:szCs w:val="24"/>
        </w:rPr>
        <w:t xml:space="preserve"> only </w:t>
      </w:r>
      <w:r w:rsidRPr="004436EB">
        <w:rPr>
          <w:rFonts w:cstheme="minorHAnsi"/>
          <w:sz w:val="24"/>
          <w:szCs w:val="24"/>
        </w:rPr>
        <w:t>the</w:t>
      </w:r>
      <w:r w:rsidRPr="004436EB">
        <w:rPr>
          <w:rFonts w:cstheme="minorHAnsi"/>
          <w:spacing w:val="-10"/>
          <w:sz w:val="24"/>
          <w:szCs w:val="24"/>
        </w:rPr>
        <w:t xml:space="preserve"> </w:t>
      </w:r>
      <w:r w:rsidRPr="004436EB">
        <w:rPr>
          <w:rFonts w:cstheme="minorHAnsi"/>
          <w:sz w:val="24"/>
          <w:szCs w:val="24"/>
        </w:rPr>
        <w:t xml:space="preserve">planning processes that were the focus of REAP 1.0. </w:t>
      </w:r>
      <w:r w:rsidR="006B68E7">
        <w:rPr>
          <w:rFonts w:cstheme="minorHAnsi"/>
          <w:sz w:val="24"/>
          <w:szCs w:val="24"/>
        </w:rPr>
        <w:t xml:space="preserve">Eligible </w:t>
      </w:r>
      <w:r w:rsidR="004436EB" w:rsidRPr="004436EB">
        <w:rPr>
          <w:rFonts w:cstheme="minorHAnsi"/>
          <w:sz w:val="24"/>
          <w:szCs w:val="24"/>
        </w:rPr>
        <w:t>LSGP</w:t>
      </w:r>
      <w:r w:rsidRPr="004436EB">
        <w:rPr>
          <w:rFonts w:cstheme="minorHAnsi"/>
          <w:sz w:val="24"/>
          <w:szCs w:val="24"/>
        </w:rPr>
        <w:t xml:space="preserve"> </w:t>
      </w:r>
      <w:r w:rsidR="006B68E7">
        <w:rPr>
          <w:rFonts w:cstheme="minorHAnsi"/>
          <w:sz w:val="24"/>
          <w:szCs w:val="24"/>
        </w:rPr>
        <w:t xml:space="preserve">projects must accelerate infill development, affirmatively further fair housing, reduce vehicles miles traveled, </w:t>
      </w:r>
      <w:r w:rsidRPr="004436EB">
        <w:rPr>
          <w:rFonts w:cstheme="minorHAnsi"/>
          <w:sz w:val="24"/>
          <w:szCs w:val="24"/>
        </w:rPr>
        <w:t>support housing element implementation and creates expanded opportunities for local efforts to align with AMBAG’s regional plans, implement</w:t>
      </w:r>
      <w:r w:rsidRPr="004436EB">
        <w:rPr>
          <w:rFonts w:cstheme="minorHAnsi"/>
          <w:spacing w:val="-2"/>
          <w:sz w:val="24"/>
          <w:szCs w:val="24"/>
        </w:rPr>
        <w:t xml:space="preserve"> </w:t>
      </w:r>
      <w:r w:rsidRPr="004436EB">
        <w:rPr>
          <w:rFonts w:cstheme="minorHAnsi"/>
          <w:sz w:val="24"/>
          <w:szCs w:val="24"/>
        </w:rPr>
        <w:t>the</w:t>
      </w:r>
      <w:r w:rsidRPr="004436EB">
        <w:rPr>
          <w:rFonts w:cstheme="minorHAnsi"/>
          <w:spacing w:val="-2"/>
          <w:sz w:val="24"/>
          <w:szCs w:val="24"/>
        </w:rPr>
        <w:t xml:space="preserve"> </w:t>
      </w:r>
      <w:r w:rsidRPr="004436EB">
        <w:rPr>
          <w:rFonts w:cstheme="minorHAnsi"/>
          <w:sz w:val="24"/>
          <w:szCs w:val="24"/>
        </w:rPr>
        <w:t>infill</w:t>
      </w:r>
      <w:r w:rsidRPr="004436EB">
        <w:rPr>
          <w:rFonts w:cstheme="minorHAnsi"/>
          <w:spacing w:val="-2"/>
          <w:sz w:val="24"/>
          <w:szCs w:val="24"/>
        </w:rPr>
        <w:t xml:space="preserve"> </w:t>
      </w:r>
      <w:r w:rsidRPr="004436EB">
        <w:rPr>
          <w:rFonts w:cstheme="minorHAnsi"/>
          <w:sz w:val="24"/>
          <w:szCs w:val="24"/>
        </w:rPr>
        <w:t>and</w:t>
      </w:r>
      <w:r w:rsidRPr="004436EB">
        <w:rPr>
          <w:rFonts w:cstheme="minorHAnsi"/>
          <w:spacing w:val="-2"/>
          <w:sz w:val="24"/>
          <w:szCs w:val="24"/>
        </w:rPr>
        <w:t xml:space="preserve"> </w:t>
      </w:r>
      <w:r w:rsidRPr="004436EB">
        <w:rPr>
          <w:rFonts w:cstheme="minorHAnsi"/>
          <w:sz w:val="24"/>
          <w:szCs w:val="24"/>
        </w:rPr>
        <w:t>VMT</w:t>
      </w:r>
      <w:r w:rsidRPr="004436EB">
        <w:rPr>
          <w:rFonts w:cstheme="minorHAnsi"/>
          <w:spacing w:val="-2"/>
          <w:sz w:val="24"/>
          <w:szCs w:val="24"/>
        </w:rPr>
        <w:t xml:space="preserve"> </w:t>
      </w:r>
      <w:r w:rsidRPr="004436EB">
        <w:rPr>
          <w:rFonts w:cstheme="minorHAnsi"/>
          <w:sz w:val="24"/>
          <w:szCs w:val="24"/>
        </w:rPr>
        <w:t>reduction</w:t>
      </w:r>
      <w:r w:rsidRPr="004436EB">
        <w:rPr>
          <w:rFonts w:cstheme="minorHAnsi"/>
          <w:spacing w:val="-2"/>
          <w:sz w:val="24"/>
          <w:szCs w:val="24"/>
        </w:rPr>
        <w:t xml:space="preserve"> </w:t>
      </w:r>
      <w:r w:rsidRPr="004436EB">
        <w:rPr>
          <w:rFonts w:cstheme="minorHAnsi"/>
          <w:sz w:val="24"/>
          <w:szCs w:val="24"/>
        </w:rPr>
        <w:t>goals</w:t>
      </w:r>
      <w:r w:rsidRPr="004436EB">
        <w:rPr>
          <w:rFonts w:cstheme="minorHAnsi"/>
          <w:spacing w:val="-1"/>
          <w:sz w:val="24"/>
          <w:szCs w:val="24"/>
        </w:rPr>
        <w:t xml:space="preserve"> </w:t>
      </w:r>
      <w:r w:rsidRPr="004436EB">
        <w:rPr>
          <w:rFonts w:cstheme="minorHAnsi"/>
          <w:sz w:val="24"/>
          <w:szCs w:val="24"/>
        </w:rPr>
        <w:t>of</w:t>
      </w:r>
      <w:r w:rsidRPr="004436EB">
        <w:rPr>
          <w:rFonts w:cstheme="minorHAnsi"/>
          <w:spacing w:val="-1"/>
          <w:sz w:val="24"/>
          <w:szCs w:val="24"/>
        </w:rPr>
        <w:t xml:space="preserve"> </w:t>
      </w:r>
      <w:r w:rsidRPr="004436EB">
        <w:rPr>
          <w:rFonts w:cstheme="minorHAnsi"/>
          <w:sz w:val="24"/>
          <w:szCs w:val="24"/>
        </w:rPr>
        <w:t>the</w:t>
      </w:r>
      <w:r w:rsidRPr="004436EB">
        <w:rPr>
          <w:rFonts w:cstheme="minorHAnsi"/>
          <w:spacing w:val="-2"/>
          <w:sz w:val="24"/>
          <w:szCs w:val="24"/>
        </w:rPr>
        <w:t xml:space="preserve"> </w:t>
      </w:r>
      <w:hyperlink r:id="rId13" w:history="1">
        <w:r w:rsidRPr="001626A0">
          <w:rPr>
            <w:rStyle w:val="Hyperlink"/>
            <w:rFonts w:cstheme="minorHAnsi"/>
            <w:spacing w:val="-2"/>
            <w:sz w:val="24"/>
            <w:szCs w:val="24"/>
          </w:rPr>
          <w:t xml:space="preserve">AMBAG 2045 </w:t>
        </w:r>
        <w:r w:rsidRPr="001626A0">
          <w:rPr>
            <w:rStyle w:val="Hyperlink"/>
            <w:rFonts w:cstheme="minorHAnsi"/>
            <w:sz w:val="24"/>
            <w:szCs w:val="24"/>
          </w:rPr>
          <w:t>MTP/SCS</w:t>
        </w:r>
      </w:hyperlink>
      <w:r w:rsidRPr="004436EB">
        <w:rPr>
          <w:rFonts w:cstheme="minorHAnsi"/>
          <w:sz w:val="24"/>
          <w:szCs w:val="24"/>
        </w:rPr>
        <w:t>,</w:t>
      </w:r>
      <w:r w:rsidRPr="004436EB">
        <w:rPr>
          <w:rFonts w:cstheme="minorHAnsi"/>
          <w:spacing w:val="-1"/>
          <w:sz w:val="24"/>
          <w:szCs w:val="24"/>
        </w:rPr>
        <w:t xml:space="preserve"> </w:t>
      </w:r>
      <w:r w:rsidRPr="004436EB">
        <w:rPr>
          <w:rFonts w:cstheme="minorHAnsi"/>
          <w:sz w:val="24"/>
          <w:szCs w:val="24"/>
        </w:rPr>
        <w:t>and</w:t>
      </w:r>
      <w:r w:rsidRPr="004436EB">
        <w:rPr>
          <w:rFonts w:cstheme="minorHAnsi"/>
          <w:spacing w:val="-3"/>
          <w:sz w:val="24"/>
          <w:szCs w:val="24"/>
        </w:rPr>
        <w:t xml:space="preserve"> </w:t>
      </w:r>
      <w:r w:rsidRPr="004436EB">
        <w:rPr>
          <w:rFonts w:cstheme="minorHAnsi"/>
          <w:sz w:val="24"/>
          <w:szCs w:val="24"/>
        </w:rPr>
        <w:t>support</w:t>
      </w:r>
      <w:r w:rsidRPr="004436EB">
        <w:rPr>
          <w:rFonts w:cstheme="minorHAnsi"/>
          <w:spacing w:val="-3"/>
          <w:sz w:val="24"/>
          <w:szCs w:val="24"/>
        </w:rPr>
        <w:t xml:space="preserve"> </w:t>
      </w:r>
      <w:r w:rsidRPr="004436EB">
        <w:rPr>
          <w:rFonts w:cstheme="minorHAnsi"/>
          <w:sz w:val="24"/>
          <w:szCs w:val="24"/>
        </w:rPr>
        <w:t>state</w:t>
      </w:r>
      <w:r w:rsidRPr="004436EB">
        <w:rPr>
          <w:rFonts w:cstheme="minorHAnsi"/>
          <w:spacing w:val="-3"/>
          <w:sz w:val="24"/>
          <w:szCs w:val="24"/>
        </w:rPr>
        <w:t xml:space="preserve"> </w:t>
      </w:r>
      <w:r w:rsidRPr="004436EB">
        <w:rPr>
          <w:rFonts w:cstheme="minorHAnsi"/>
          <w:sz w:val="24"/>
          <w:szCs w:val="24"/>
        </w:rPr>
        <w:t>planning</w:t>
      </w:r>
      <w:r w:rsidRPr="004436EB">
        <w:rPr>
          <w:rFonts w:cstheme="minorHAnsi"/>
          <w:spacing w:val="-1"/>
          <w:sz w:val="24"/>
          <w:szCs w:val="24"/>
        </w:rPr>
        <w:t xml:space="preserve"> </w:t>
      </w:r>
      <w:r w:rsidRPr="004436EB">
        <w:rPr>
          <w:rFonts w:cstheme="minorHAnsi"/>
          <w:sz w:val="24"/>
          <w:szCs w:val="24"/>
        </w:rPr>
        <w:t>goals.</w:t>
      </w:r>
    </w:p>
    <w:p w14:paraId="1F646C9E" w14:textId="5C9786FD" w:rsidR="003420D0" w:rsidRPr="004436EB" w:rsidRDefault="000F205C" w:rsidP="003420D0">
      <w:pPr>
        <w:rPr>
          <w:rFonts w:cstheme="minorHAnsi"/>
          <w:b/>
          <w:i/>
          <w:sz w:val="24"/>
          <w:szCs w:val="24"/>
        </w:rPr>
      </w:pPr>
      <w:r w:rsidRPr="004436EB">
        <w:rPr>
          <w:rFonts w:cstheme="minorHAnsi"/>
          <w:i/>
          <w:sz w:val="24"/>
          <w:szCs w:val="24"/>
        </w:rPr>
        <w:t xml:space="preserve">Check </w:t>
      </w:r>
      <w:r w:rsidR="001E0DF6">
        <w:rPr>
          <w:rFonts w:cstheme="minorHAnsi"/>
          <w:i/>
          <w:sz w:val="24"/>
          <w:szCs w:val="24"/>
        </w:rPr>
        <w:t xml:space="preserve">one or more eligible activity </w:t>
      </w:r>
      <w:r w:rsidR="00C02367">
        <w:rPr>
          <w:rFonts w:cstheme="minorHAnsi"/>
          <w:i/>
          <w:sz w:val="24"/>
          <w:szCs w:val="24"/>
        </w:rPr>
        <w:t xml:space="preserve">category </w:t>
      </w:r>
      <w:r w:rsidR="00AD3443">
        <w:rPr>
          <w:rFonts w:cstheme="minorHAnsi"/>
          <w:i/>
          <w:sz w:val="24"/>
          <w:szCs w:val="24"/>
        </w:rPr>
        <w:t>that will be implemented by the</w:t>
      </w:r>
      <w:r w:rsidR="00C94F1D" w:rsidRPr="004436EB">
        <w:rPr>
          <w:rFonts w:cstheme="minorHAnsi"/>
          <w:i/>
          <w:sz w:val="24"/>
          <w:szCs w:val="24"/>
        </w:rPr>
        <w:t xml:space="preserve"> project</w:t>
      </w:r>
      <w:r w:rsidR="006B68E7">
        <w:rPr>
          <w:rFonts w:cstheme="minorHAnsi"/>
          <w:i/>
          <w:sz w:val="24"/>
          <w:szCs w:val="24"/>
        </w:rPr>
        <w:t xml:space="preserve">. </w:t>
      </w:r>
      <w:r w:rsidR="00C02367">
        <w:rPr>
          <w:rFonts w:cstheme="minorHAnsi"/>
          <w:i/>
          <w:sz w:val="24"/>
          <w:szCs w:val="24"/>
        </w:rPr>
        <w:t>P</w:t>
      </w:r>
      <w:r w:rsidR="006B68E7">
        <w:rPr>
          <w:rFonts w:cstheme="minorHAnsi"/>
          <w:i/>
          <w:sz w:val="24"/>
          <w:szCs w:val="24"/>
        </w:rPr>
        <w:t xml:space="preserve">roposed projects falling under these general project categories below must be shown to meet all criteria in Section B </w:t>
      </w:r>
      <w:r w:rsidR="00C02367">
        <w:rPr>
          <w:rFonts w:cstheme="minorHAnsi"/>
          <w:i/>
          <w:sz w:val="24"/>
          <w:szCs w:val="24"/>
        </w:rPr>
        <w:t>through</w:t>
      </w:r>
      <w:r w:rsidR="006B68E7">
        <w:rPr>
          <w:rFonts w:cstheme="minorHAnsi"/>
          <w:i/>
          <w:sz w:val="24"/>
          <w:szCs w:val="24"/>
        </w:rPr>
        <w:t xml:space="preserve"> the project narrative section of this application to be </w:t>
      </w:r>
      <w:r w:rsidR="00C02367">
        <w:rPr>
          <w:rFonts w:cstheme="minorHAnsi"/>
          <w:i/>
          <w:sz w:val="24"/>
          <w:szCs w:val="24"/>
        </w:rPr>
        <w:t>approved for funding.</w:t>
      </w:r>
      <w:r w:rsidR="00D72689">
        <w:rPr>
          <w:rFonts w:cstheme="minorHAnsi"/>
          <w:i/>
          <w:sz w:val="24"/>
          <w:szCs w:val="24"/>
        </w:rPr>
        <w:t xml:space="preserve"> If project doesn’t fall into these main categories, check the “other” option at the end of this list</w:t>
      </w:r>
      <w:r w:rsidR="00C94F1D" w:rsidRPr="004436EB">
        <w:rPr>
          <w:rFonts w:cstheme="minorHAnsi"/>
          <w:i/>
          <w:sz w:val="24"/>
          <w:szCs w:val="24"/>
        </w:rPr>
        <w:t>:</w:t>
      </w:r>
      <w:r w:rsidR="003420D0" w:rsidRPr="004436EB">
        <w:rPr>
          <w:rFonts w:cstheme="minorHAnsi"/>
          <w:i/>
          <w:sz w:val="24"/>
          <w:szCs w:val="24"/>
        </w:rPr>
        <w:t xml:space="preserve"> </w:t>
      </w:r>
    </w:p>
    <w:tbl>
      <w:tblPr>
        <w:tblStyle w:val="TableGrid"/>
        <w:tblW w:w="4974" w:type="pct"/>
        <w:tblInd w:w="-1" w:type="dxa"/>
        <w:tblLook w:val="04A0" w:firstRow="1" w:lastRow="0" w:firstColumn="1" w:lastColumn="0" w:noHBand="0" w:noVBand="1"/>
      </w:tblPr>
      <w:tblGrid>
        <w:gridCol w:w="606"/>
        <w:gridCol w:w="9501"/>
      </w:tblGrid>
      <w:tr w:rsidR="00C94F1D" w:rsidRPr="004436EB" w14:paraId="6AF8B323" w14:textId="77777777" w:rsidTr="0098258D">
        <w:trPr>
          <w:trHeight w:val="288"/>
        </w:trPr>
        <w:tc>
          <w:tcPr>
            <w:tcW w:w="300" w:type="pct"/>
            <w:tcBorders>
              <w:bottom w:val="single" w:sz="2" w:space="0" w:color="auto"/>
            </w:tcBorders>
            <w:shd w:val="clear" w:color="auto" w:fill="FFFFCC"/>
            <w:vAlign w:val="center"/>
          </w:tcPr>
          <w:p w14:paraId="287DB8E8" w14:textId="77777777" w:rsidR="00C94F1D" w:rsidRPr="004436EB" w:rsidRDefault="00C94F1D" w:rsidP="00C94F1D">
            <w:pPr>
              <w:jc w:val="center"/>
              <w:rPr>
                <w:rFonts w:cstheme="minorHAnsi"/>
                <w:sz w:val="24"/>
                <w:szCs w:val="24"/>
              </w:rPr>
            </w:pPr>
          </w:p>
        </w:tc>
        <w:tc>
          <w:tcPr>
            <w:tcW w:w="4700" w:type="pct"/>
            <w:tcBorders>
              <w:bottom w:val="single" w:sz="2" w:space="0" w:color="auto"/>
            </w:tcBorders>
            <w:shd w:val="clear" w:color="auto" w:fill="auto"/>
            <w:vAlign w:val="center"/>
          </w:tcPr>
          <w:p w14:paraId="7A2B5214" w14:textId="5FBA710F" w:rsidR="00C94F1D" w:rsidRPr="004436EB" w:rsidRDefault="00D72689" w:rsidP="00221B25">
            <w:pPr>
              <w:widowControl w:val="0"/>
              <w:tabs>
                <w:tab w:val="left" w:pos="839"/>
                <w:tab w:val="left" w:pos="840"/>
              </w:tabs>
              <w:autoSpaceDE w:val="0"/>
              <w:autoSpaceDN w:val="0"/>
              <w:spacing w:before="120"/>
              <w:ind w:right="115"/>
              <w:jc w:val="both"/>
              <w:rPr>
                <w:rFonts w:cstheme="minorHAnsi"/>
                <w:sz w:val="24"/>
                <w:szCs w:val="24"/>
              </w:rPr>
            </w:pPr>
            <w:r>
              <w:rPr>
                <w:rFonts w:cstheme="minorHAnsi"/>
                <w:bCs/>
                <w:iCs/>
                <w:spacing w:val="-1"/>
                <w:sz w:val="24"/>
                <w:szCs w:val="24"/>
              </w:rPr>
              <w:t>Projects or programs leading to or supporting a</w:t>
            </w:r>
            <w:r w:rsidR="00C94F1D" w:rsidRPr="004436EB">
              <w:rPr>
                <w:rFonts w:cstheme="minorHAnsi"/>
                <w:bCs/>
                <w:iCs/>
                <w:spacing w:val="-1"/>
                <w:sz w:val="24"/>
                <w:szCs w:val="24"/>
              </w:rPr>
              <w:t xml:space="preserve">ffordable </w:t>
            </w:r>
            <w:r>
              <w:rPr>
                <w:rFonts w:cstheme="minorHAnsi"/>
                <w:bCs/>
                <w:iCs/>
                <w:spacing w:val="-1"/>
                <w:sz w:val="24"/>
                <w:szCs w:val="24"/>
              </w:rPr>
              <w:t>h</w:t>
            </w:r>
            <w:r w:rsidR="00C94F1D" w:rsidRPr="004436EB">
              <w:rPr>
                <w:rFonts w:cstheme="minorHAnsi"/>
                <w:bCs/>
                <w:iCs/>
                <w:spacing w:val="-1"/>
                <w:sz w:val="24"/>
                <w:szCs w:val="24"/>
              </w:rPr>
              <w:t>ousing development programs</w:t>
            </w:r>
            <w:r>
              <w:rPr>
                <w:rFonts w:cstheme="minorHAnsi"/>
                <w:bCs/>
                <w:iCs/>
                <w:spacing w:val="-1"/>
                <w:sz w:val="24"/>
                <w:szCs w:val="24"/>
              </w:rPr>
              <w:t xml:space="preserve"> or unit production</w:t>
            </w:r>
            <w:r w:rsidR="0039534D">
              <w:rPr>
                <w:rFonts w:cstheme="minorHAnsi"/>
                <w:bCs/>
                <w:iCs/>
                <w:spacing w:val="-1"/>
                <w:sz w:val="24"/>
                <w:szCs w:val="24"/>
              </w:rPr>
              <w:t xml:space="preserve"> or preservation</w:t>
            </w:r>
            <w:r w:rsidR="00143CBC">
              <w:rPr>
                <w:rFonts w:cstheme="minorHAnsi"/>
                <w:bCs/>
                <w:iCs/>
                <w:spacing w:val="-1"/>
                <w:sz w:val="24"/>
                <w:szCs w:val="24"/>
              </w:rPr>
              <w:t>;</w:t>
            </w:r>
          </w:p>
        </w:tc>
      </w:tr>
      <w:tr w:rsidR="00C94F1D" w:rsidRPr="004436EB" w14:paraId="6DD9193D" w14:textId="77777777" w:rsidTr="0098258D">
        <w:trPr>
          <w:trHeight w:val="467"/>
        </w:trPr>
        <w:tc>
          <w:tcPr>
            <w:tcW w:w="300" w:type="pct"/>
            <w:tcBorders>
              <w:bottom w:val="single" w:sz="2" w:space="0" w:color="auto"/>
            </w:tcBorders>
            <w:shd w:val="clear" w:color="auto" w:fill="FFFFCC"/>
            <w:vAlign w:val="center"/>
          </w:tcPr>
          <w:p w14:paraId="5E993055" w14:textId="77777777" w:rsidR="00C94F1D" w:rsidRPr="004436EB" w:rsidRDefault="00C94F1D" w:rsidP="00C94F1D">
            <w:pPr>
              <w:jc w:val="center"/>
              <w:rPr>
                <w:rFonts w:cstheme="minorHAnsi"/>
                <w:sz w:val="24"/>
                <w:szCs w:val="24"/>
              </w:rPr>
            </w:pPr>
          </w:p>
        </w:tc>
        <w:tc>
          <w:tcPr>
            <w:tcW w:w="4700" w:type="pct"/>
            <w:tcBorders>
              <w:bottom w:val="single" w:sz="2" w:space="0" w:color="auto"/>
            </w:tcBorders>
            <w:shd w:val="clear" w:color="auto" w:fill="auto"/>
            <w:vAlign w:val="center"/>
          </w:tcPr>
          <w:p w14:paraId="35E002D3" w14:textId="698BC9C8" w:rsidR="00C94F1D" w:rsidRPr="004436EB" w:rsidRDefault="00C94F1D" w:rsidP="00221B25">
            <w:pPr>
              <w:jc w:val="both"/>
              <w:rPr>
                <w:rFonts w:cstheme="minorHAnsi"/>
                <w:sz w:val="24"/>
                <w:szCs w:val="24"/>
              </w:rPr>
            </w:pPr>
            <w:r w:rsidRPr="004436EB">
              <w:rPr>
                <w:rFonts w:cstheme="minorHAnsi"/>
                <w:bCs/>
                <w:iCs/>
                <w:spacing w:val="-1"/>
                <w:sz w:val="24"/>
                <w:szCs w:val="24"/>
              </w:rPr>
              <w:t>Planning activities that lead to increased residential and/or mixed-use zoned capacity in areas identified as infill</w:t>
            </w:r>
            <w:r w:rsidR="00143CBC">
              <w:rPr>
                <w:rFonts w:cstheme="minorHAnsi"/>
                <w:bCs/>
                <w:iCs/>
                <w:spacing w:val="-1"/>
                <w:sz w:val="24"/>
                <w:szCs w:val="24"/>
              </w:rPr>
              <w:t xml:space="preserve"> (see Section D</w:t>
            </w:r>
            <w:r w:rsidR="004C5401">
              <w:rPr>
                <w:rFonts w:cstheme="minorHAnsi"/>
                <w:bCs/>
                <w:iCs/>
                <w:spacing w:val="-1"/>
                <w:sz w:val="24"/>
                <w:szCs w:val="24"/>
              </w:rPr>
              <w:t xml:space="preserve"> [</w:t>
            </w:r>
            <w:r w:rsidR="00143CBC">
              <w:rPr>
                <w:rFonts w:cstheme="minorHAnsi"/>
                <w:bCs/>
                <w:iCs/>
                <w:spacing w:val="-1"/>
                <w:sz w:val="24"/>
                <w:szCs w:val="24"/>
              </w:rPr>
              <w:t>1</w:t>
            </w:r>
            <w:r w:rsidR="004C5401">
              <w:rPr>
                <w:rFonts w:cstheme="minorHAnsi"/>
                <w:bCs/>
                <w:iCs/>
                <w:spacing w:val="-1"/>
                <w:sz w:val="24"/>
                <w:szCs w:val="24"/>
              </w:rPr>
              <w:t>]</w:t>
            </w:r>
            <w:r w:rsidR="00143CBC">
              <w:rPr>
                <w:rFonts w:cstheme="minorHAnsi"/>
                <w:bCs/>
                <w:iCs/>
                <w:spacing w:val="-1"/>
                <w:sz w:val="24"/>
                <w:szCs w:val="24"/>
              </w:rPr>
              <w:t xml:space="preserve"> for infill definition)</w:t>
            </w:r>
            <w:r w:rsidRPr="004436EB">
              <w:rPr>
                <w:rFonts w:cstheme="minorHAnsi"/>
                <w:bCs/>
                <w:iCs/>
                <w:spacing w:val="-1"/>
                <w:sz w:val="24"/>
                <w:szCs w:val="24"/>
              </w:rPr>
              <w:t xml:space="preserve">, or </w:t>
            </w:r>
            <w:r w:rsidRPr="004436EB">
              <w:rPr>
                <w:rFonts w:cstheme="minorHAnsi"/>
                <w:sz w:val="24"/>
                <w:szCs w:val="24"/>
              </w:rPr>
              <w:t>land use planning, related studies and/or programs that result in implementable/adoptable programs and policies (meaning subject to adoption or approval of the legislative body) required</w:t>
            </w:r>
            <w:r w:rsidRPr="004436EB">
              <w:rPr>
                <w:rFonts w:cstheme="minorHAnsi"/>
                <w:spacing w:val="-13"/>
                <w:sz w:val="24"/>
                <w:szCs w:val="24"/>
              </w:rPr>
              <w:t xml:space="preserve"> </w:t>
            </w:r>
            <w:r w:rsidRPr="004436EB">
              <w:rPr>
                <w:rFonts w:cstheme="minorHAnsi"/>
                <w:sz w:val="24"/>
                <w:szCs w:val="24"/>
              </w:rPr>
              <w:t>to</w:t>
            </w:r>
            <w:r w:rsidRPr="004436EB">
              <w:rPr>
                <w:rFonts w:cstheme="minorHAnsi"/>
                <w:spacing w:val="-12"/>
                <w:sz w:val="24"/>
                <w:szCs w:val="24"/>
              </w:rPr>
              <w:t xml:space="preserve"> </w:t>
            </w:r>
            <w:r w:rsidRPr="004436EB">
              <w:rPr>
                <w:rFonts w:cstheme="minorHAnsi"/>
                <w:sz w:val="24"/>
                <w:szCs w:val="24"/>
              </w:rPr>
              <w:t>meet</w:t>
            </w:r>
            <w:r w:rsidRPr="004436EB">
              <w:rPr>
                <w:rFonts w:cstheme="minorHAnsi"/>
                <w:spacing w:val="-13"/>
                <w:sz w:val="24"/>
                <w:szCs w:val="24"/>
              </w:rPr>
              <w:t xml:space="preserve"> </w:t>
            </w:r>
            <w:r w:rsidRPr="004436EB">
              <w:rPr>
                <w:rFonts w:cstheme="minorHAnsi"/>
                <w:sz w:val="24"/>
                <w:szCs w:val="24"/>
              </w:rPr>
              <w:t>the</w:t>
            </w:r>
            <w:r w:rsidRPr="004436EB">
              <w:rPr>
                <w:rFonts w:cstheme="minorHAnsi"/>
                <w:spacing w:val="-12"/>
                <w:sz w:val="24"/>
                <w:szCs w:val="24"/>
              </w:rPr>
              <w:t xml:space="preserve"> </w:t>
            </w:r>
            <w:r w:rsidRPr="004436EB">
              <w:rPr>
                <w:rFonts w:cstheme="minorHAnsi"/>
                <w:sz w:val="24"/>
                <w:szCs w:val="24"/>
              </w:rPr>
              <w:t>programs,</w:t>
            </w:r>
            <w:r w:rsidRPr="004436EB">
              <w:rPr>
                <w:rFonts w:cstheme="minorHAnsi"/>
                <w:spacing w:val="-13"/>
                <w:sz w:val="24"/>
                <w:szCs w:val="24"/>
              </w:rPr>
              <w:t xml:space="preserve"> </w:t>
            </w:r>
            <w:r w:rsidRPr="004436EB">
              <w:rPr>
                <w:rFonts w:cstheme="minorHAnsi"/>
                <w:sz w:val="24"/>
                <w:szCs w:val="24"/>
              </w:rPr>
              <w:t>projects,</w:t>
            </w:r>
            <w:r w:rsidRPr="004436EB">
              <w:rPr>
                <w:rFonts w:cstheme="minorHAnsi"/>
                <w:spacing w:val="-12"/>
                <w:sz w:val="24"/>
                <w:szCs w:val="24"/>
              </w:rPr>
              <w:t xml:space="preserve"> </w:t>
            </w:r>
            <w:r w:rsidRPr="004436EB">
              <w:rPr>
                <w:rFonts w:cstheme="minorHAnsi"/>
                <w:sz w:val="24"/>
                <w:szCs w:val="24"/>
              </w:rPr>
              <w:t>and</w:t>
            </w:r>
            <w:r w:rsidRPr="004436EB">
              <w:rPr>
                <w:rFonts w:cstheme="minorHAnsi"/>
                <w:spacing w:val="-13"/>
                <w:sz w:val="24"/>
                <w:szCs w:val="24"/>
              </w:rPr>
              <w:t xml:space="preserve"> </w:t>
            </w:r>
            <w:r w:rsidRPr="004436EB">
              <w:rPr>
                <w:rFonts w:cstheme="minorHAnsi"/>
                <w:sz w:val="24"/>
                <w:szCs w:val="24"/>
              </w:rPr>
              <w:t>commitments</w:t>
            </w:r>
            <w:r w:rsidRPr="004436EB">
              <w:rPr>
                <w:rFonts w:cstheme="minorHAnsi"/>
                <w:spacing w:val="-12"/>
                <w:sz w:val="24"/>
                <w:szCs w:val="24"/>
              </w:rPr>
              <w:t xml:space="preserve"> </w:t>
            </w:r>
            <w:r w:rsidRPr="004436EB">
              <w:rPr>
                <w:rFonts w:cstheme="minorHAnsi"/>
                <w:sz w:val="24"/>
                <w:szCs w:val="24"/>
              </w:rPr>
              <w:t>in</w:t>
            </w:r>
            <w:r w:rsidRPr="004436EB">
              <w:rPr>
                <w:rFonts w:cstheme="minorHAnsi"/>
                <w:spacing w:val="-12"/>
                <w:sz w:val="24"/>
                <w:szCs w:val="24"/>
              </w:rPr>
              <w:t xml:space="preserve"> </w:t>
            </w:r>
            <w:r w:rsidRPr="004436EB">
              <w:rPr>
                <w:rFonts w:cstheme="minorHAnsi"/>
                <w:sz w:val="24"/>
                <w:szCs w:val="24"/>
              </w:rPr>
              <w:t>draft,</w:t>
            </w:r>
            <w:r w:rsidRPr="004436EB">
              <w:rPr>
                <w:rFonts w:cstheme="minorHAnsi"/>
                <w:spacing w:val="-13"/>
                <w:sz w:val="24"/>
                <w:szCs w:val="24"/>
              </w:rPr>
              <w:t xml:space="preserve"> </w:t>
            </w:r>
            <w:r w:rsidRPr="004436EB">
              <w:rPr>
                <w:rFonts w:cstheme="minorHAnsi"/>
                <w:sz w:val="24"/>
                <w:szCs w:val="24"/>
              </w:rPr>
              <w:t>adopted</w:t>
            </w:r>
            <w:r w:rsidRPr="004436EB">
              <w:rPr>
                <w:rFonts w:cstheme="minorHAnsi"/>
                <w:spacing w:val="-12"/>
                <w:sz w:val="24"/>
                <w:szCs w:val="24"/>
              </w:rPr>
              <w:t xml:space="preserve"> </w:t>
            </w:r>
            <w:r w:rsidRPr="004436EB">
              <w:rPr>
                <w:rFonts w:cstheme="minorHAnsi"/>
                <w:sz w:val="24"/>
                <w:szCs w:val="24"/>
              </w:rPr>
              <w:t>and/or</w:t>
            </w:r>
            <w:r w:rsidRPr="004436EB">
              <w:rPr>
                <w:rFonts w:cstheme="minorHAnsi"/>
                <w:spacing w:val="-13"/>
                <w:sz w:val="24"/>
                <w:szCs w:val="24"/>
              </w:rPr>
              <w:t xml:space="preserve"> </w:t>
            </w:r>
            <w:r w:rsidRPr="004436EB">
              <w:rPr>
                <w:rFonts w:cstheme="minorHAnsi"/>
                <w:sz w:val="24"/>
                <w:szCs w:val="24"/>
              </w:rPr>
              <w:t>compliant 6</w:t>
            </w:r>
            <w:r w:rsidRPr="004436EB">
              <w:rPr>
                <w:rFonts w:cstheme="minorHAnsi"/>
                <w:sz w:val="24"/>
                <w:szCs w:val="24"/>
                <w:vertAlign w:val="superscript"/>
              </w:rPr>
              <w:t>th</w:t>
            </w:r>
            <w:r w:rsidRPr="004436EB">
              <w:rPr>
                <w:rFonts w:cstheme="minorHAnsi"/>
                <w:sz w:val="24"/>
                <w:szCs w:val="24"/>
              </w:rPr>
              <w:t xml:space="preserve"> Cycle Housing Elements</w:t>
            </w:r>
            <w:r w:rsidRPr="004436EB">
              <w:rPr>
                <w:rFonts w:cstheme="minorHAnsi"/>
                <w:bCs/>
                <w:iCs/>
                <w:spacing w:val="-1"/>
                <w:sz w:val="24"/>
                <w:szCs w:val="24"/>
              </w:rPr>
              <w:t>;</w:t>
            </w:r>
          </w:p>
        </w:tc>
      </w:tr>
      <w:tr w:rsidR="00C94F1D" w:rsidRPr="004436EB" w14:paraId="43678FC6" w14:textId="77777777" w:rsidTr="0098258D">
        <w:trPr>
          <w:trHeight w:val="467"/>
        </w:trPr>
        <w:tc>
          <w:tcPr>
            <w:tcW w:w="300" w:type="pct"/>
            <w:tcBorders>
              <w:bottom w:val="single" w:sz="2" w:space="0" w:color="auto"/>
            </w:tcBorders>
            <w:shd w:val="clear" w:color="auto" w:fill="FFFFCC"/>
            <w:vAlign w:val="center"/>
          </w:tcPr>
          <w:p w14:paraId="442E3AF4" w14:textId="77777777" w:rsidR="00C94F1D" w:rsidRPr="004436EB" w:rsidRDefault="00C94F1D" w:rsidP="00C94F1D">
            <w:pPr>
              <w:jc w:val="center"/>
              <w:rPr>
                <w:rFonts w:cstheme="minorHAnsi"/>
                <w:sz w:val="24"/>
                <w:szCs w:val="24"/>
              </w:rPr>
            </w:pPr>
          </w:p>
        </w:tc>
        <w:tc>
          <w:tcPr>
            <w:tcW w:w="4700" w:type="pct"/>
            <w:tcBorders>
              <w:bottom w:val="single" w:sz="2" w:space="0" w:color="auto"/>
            </w:tcBorders>
            <w:shd w:val="clear" w:color="auto" w:fill="auto"/>
            <w:vAlign w:val="center"/>
          </w:tcPr>
          <w:p w14:paraId="3C988D0A" w14:textId="50D2B281" w:rsidR="00C94F1D" w:rsidRPr="004436EB" w:rsidRDefault="00C94F1D" w:rsidP="00221B25">
            <w:pPr>
              <w:jc w:val="both"/>
              <w:rPr>
                <w:rFonts w:cstheme="minorHAnsi"/>
                <w:sz w:val="24"/>
                <w:szCs w:val="24"/>
              </w:rPr>
            </w:pPr>
            <w:r w:rsidRPr="004436EB">
              <w:rPr>
                <w:rFonts w:cstheme="minorHAnsi"/>
                <w:bCs/>
                <w:iCs/>
                <w:spacing w:val="-1"/>
                <w:sz w:val="24"/>
                <w:szCs w:val="24"/>
              </w:rPr>
              <w:t xml:space="preserve">Program-level environmental clearance for infill projects </w:t>
            </w:r>
            <w:r w:rsidR="00143CBC">
              <w:rPr>
                <w:rFonts w:cstheme="minorHAnsi"/>
                <w:bCs/>
                <w:iCs/>
                <w:spacing w:val="-1"/>
                <w:sz w:val="24"/>
                <w:szCs w:val="24"/>
              </w:rPr>
              <w:t>(see Section D</w:t>
            </w:r>
            <w:r w:rsidR="004C5401">
              <w:rPr>
                <w:rFonts w:cstheme="minorHAnsi"/>
                <w:bCs/>
                <w:iCs/>
                <w:spacing w:val="-1"/>
                <w:sz w:val="24"/>
                <w:szCs w:val="24"/>
              </w:rPr>
              <w:t xml:space="preserve"> [</w:t>
            </w:r>
            <w:r w:rsidR="00143CBC">
              <w:rPr>
                <w:rFonts w:cstheme="minorHAnsi"/>
                <w:bCs/>
                <w:iCs/>
                <w:spacing w:val="-1"/>
                <w:sz w:val="24"/>
                <w:szCs w:val="24"/>
              </w:rPr>
              <w:t>1</w:t>
            </w:r>
            <w:r w:rsidR="004C5401">
              <w:rPr>
                <w:rFonts w:cstheme="minorHAnsi"/>
                <w:bCs/>
                <w:iCs/>
                <w:spacing w:val="-1"/>
                <w:sz w:val="24"/>
                <w:szCs w:val="24"/>
              </w:rPr>
              <w:t>]</w:t>
            </w:r>
            <w:r w:rsidR="00143CBC">
              <w:rPr>
                <w:rFonts w:cstheme="minorHAnsi"/>
                <w:bCs/>
                <w:iCs/>
                <w:spacing w:val="-1"/>
                <w:sz w:val="24"/>
                <w:szCs w:val="24"/>
              </w:rPr>
              <w:t xml:space="preserve"> for infill definition) </w:t>
            </w:r>
            <w:r w:rsidRPr="004436EB">
              <w:rPr>
                <w:rFonts w:cstheme="minorHAnsi"/>
                <w:bCs/>
                <w:iCs/>
                <w:spacing w:val="-1"/>
                <w:sz w:val="24"/>
                <w:szCs w:val="24"/>
              </w:rPr>
              <w:t>with AFFH component</w:t>
            </w:r>
            <w:r w:rsidR="000A5E49">
              <w:rPr>
                <w:rFonts w:cstheme="minorHAnsi"/>
                <w:bCs/>
                <w:iCs/>
                <w:spacing w:val="-1"/>
                <w:sz w:val="24"/>
                <w:szCs w:val="24"/>
              </w:rPr>
              <w:t xml:space="preserve"> (See Section D</w:t>
            </w:r>
            <w:r w:rsidR="004C5401">
              <w:rPr>
                <w:rFonts w:cstheme="minorHAnsi"/>
                <w:bCs/>
                <w:iCs/>
                <w:spacing w:val="-1"/>
                <w:sz w:val="24"/>
                <w:szCs w:val="24"/>
              </w:rPr>
              <w:t xml:space="preserve"> [</w:t>
            </w:r>
            <w:r w:rsidR="000A5E49">
              <w:rPr>
                <w:rFonts w:cstheme="minorHAnsi"/>
                <w:bCs/>
                <w:iCs/>
                <w:spacing w:val="-1"/>
                <w:sz w:val="24"/>
                <w:szCs w:val="24"/>
              </w:rPr>
              <w:t>2</w:t>
            </w:r>
            <w:r w:rsidR="004C5401">
              <w:rPr>
                <w:rFonts w:cstheme="minorHAnsi"/>
                <w:bCs/>
                <w:iCs/>
                <w:spacing w:val="-1"/>
                <w:sz w:val="24"/>
                <w:szCs w:val="24"/>
              </w:rPr>
              <w:t>]</w:t>
            </w:r>
            <w:r w:rsidR="000A5E49">
              <w:rPr>
                <w:rFonts w:cstheme="minorHAnsi"/>
                <w:bCs/>
                <w:iCs/>
                <w:spacing w:val="-1"/>
                <w:sz w:val="24"/>
                <w:szCs w:val="24"/>
              </w:rPr>
              <w:t xml:space="preserve"> for more detail on AFFH) </w:t>
            </w:r>
            <w:r w:rsidRPr="004436EB">
              <w:rPr>
                <w:rFonts w:cstheme="minorHAnsi"/>
                <w:bCs/>
                <w:iCs/>
                <w:spacing w:val="-1"/>
                <w:sz w:val="24"/>
                <w:szCs w:val="24"/>
              </w:rPr>
              <w:t>s;</w:t>
            </w:r>
          </w:p>
        </w:tc>
      </w:tr>
      <w:tr w:rsidR="00C94F1D" w:rsidRPr="004436EB" w14:paraId="0943BBDA" w14:textId="77777777" w:rsidTr="0098258D">
        <w:trPr>
          <w:trHeight w:val="467"/>
        </w:trPr>
        <w:tc>
          <w:tcPr>
            <w:tcW w:w="300" w:type="pct"/>
            <w:tcBorders>
              <w:bottom w:val="single" w:sz="2" w:space="0" w:color="auto"/>
            </w:tcBorders>
            <w:shd w:val="clear" w:color="auto" w:fill="FFFFCC"/>
            <w:vAlign w:val="center"/>
          </w:tcPr>
          <w:p w14:paraId="11F9A9D1" w14:textId="77777777" w:rsidR="00C94F1D" w:rsidRPr="004436EB" w:rsidRDefault="00C94F1D" w:rsidP="00C94F1D">
            <w:pPr>
              <w:jc w:val="center"/>
              <w:rPr>
                <w:rFonts w:cstheme="minorHAnsi"/>
                <w:sz w:val="24"/>
                <w:szCs w:val="24"/>
              </w:rPr>
            </w:pPr>
          </w:p>
        </w:tc>
        <w:tc>
          <w:tcPr>
            <w:tcW w:w="4700" w:type="pct"/>
            <w:tcBorders>
              <w:bottom w:val="single" w:sz="2" w:space="0" w:color="auto"/>
            </w:tcBorders>
            <w:shd w:val="clear" w:color="auto" w:fill="auto"/>
            <w:vAlign w:val="center"/>
          </w:tcPr>
          <w:p w14:paraId="31F46E99" w14:textId="255FFF13" w:rsidR="00C94F1D" w:rsidRPr="004436EB" w:rsidRDefault="00C94F1D" w:rsidP="00C94F1D">
            <w:pPr>
              <w:pStyle w:val="NoSpacing"/>
              <w:rPr>
                <w:rFonts w:cstheme="minorHAnsi"/>
                <w:sz w:val="24"/>
                <w:szCs w:val="24"/>
              </w:rPr>
            </w:pPr>
            <w:r w:rsidRPr="004436EB">
              <w:rPr>
                <w:rFonts w:cstheme="minorHAnsi"/>
                <w:bCs/>
                <w:iCs/>
                <w:spacing w:val="-1"/>
                <w:sz w:val="24"/>
                <w:szCs w:val="24"/>
              </w:rPr>
              <w:t>Upgrading infrastructure for sewer, water, and dry utility systems that may serve affordable infill housing;</w:t>
            </w:r>
          </w:p>
        </w:tc>
      </w:tr>
      <w:tr w:rsidR="00C94F1D" w:rsidRPr="004436EB" w14:paraId="267875A7" w14:textId="77777777" w:rsidTr="0098258D">
        <w:trPr>
          <w:trHeight w:val="467"/>
        </w:trPr>
        <w:tc>
          <w:tcPr>
            <w:tcW w:w="300" w:type="pct"/>
            <w:tcBorders>
              <w:bottom w:val="single" w:sz="2" w:space="0" w:color="auto"/>
            </w:tcBorders>
            <w:shd w:val="clear" w:color="auto" w:fill="FFFFCC"/>
            <w:vAlign w:val="center"/>
          </w:tcPr>
          <w:p w14:paraId="18E32358" w14:textId="77777777" w:rsidR="00C94F1D" w:rsidRPr="004436EB" w:rsidRDefault="00C94F1D" w:rsidP="00C94F1D">
            <w:pPr>
              <w:jc w:val="center"/>
              <w:rPr>
                <w:rFonts w:cstheme="minorHAnsi"/>
                <w:sz w:val="24"/>
                <w:szCs w:val="24"/>
              </w:rPr>
            </w:pPr>
          </w:p>
        </w:tc>
        <w:tc>
          <w:tcPr>
            <w:tcW w:w="4700" w:type="pct"/>
            <w:tcBorders>
              <w:bottom w:val="single" w:sz="2" w:space="0" w:color="auto"/>
            </w:tcBorders>
            <w:shd w:val="clear" w:color="auto" w:fill="auto"/>
            <w:vAlign w:val="center"/>
          </w:tcPr>
          <w:p w14:paraId="5CCFAEF9" w14:textId="261AA5D3" w:rsidR="00C94F1D" w:rsidRPr="004436EB" w:rsidRDefault="00C94F1D" w:rsidP="00C94F1D">
            <w:pPr>
              <w:pStyle w:val="NoSpacing"/>
              <w:rPr>
                <w:rFonts w:cstheme="minorHAnsi"/>
                <w:sz w:val="24"/>
                <w:szCs w:val="24"/>
              </w:rPr>
            </w:pPr>
            <w:r w:rsidRPr="004436EB">
              <w:rPr>
                <w:rFonts w:cstheme="minorHAnsi"/>
                <w:bCs/>
                <w:iCs/>
                <w:spacing w:val="-1"/>
                <w:sz w:val="24"/>
                <w:szCs w:val="24"/>
              </w:rPr>
              <w:t>Housing mobility strategies that serve affordable housing;</w:t>
            </w:r>
          </w:p>
        </w:tc>
      </w:tr>
      <w:tr w:rsidR="00C94F1D" w:rsidRPr="004436EB" w14:paraId="2DC57D93" w14:textId="77777777" w:rsidTr="0098258D">
        <w:trPr>
          <w:trHeight w:val="413"/>
        </w:trPr>
        <w:tc>
          <w:tcPr>
            <w:tcW w:w="300" w:type="pct"/>
            <w:tcBorders>
              <w:bottom w:val="single" w:sz="2" w:space="0" w:color="auto"/>
            </w:tcBorders>
            <w:shd w:val="clear" w:color="auto" w:fill="FFFFCC"/>
            <w:vAlign w:val="center"/>
          </w:tcPr>
          <w:p w14:paraId="5EAD8B77" w14:textId="77777777" w:rsidR="00C94F1D" w:rsidRPr="004436EB" w:rsidRDefault="00C94F1D" w:rsidP="00C94F1D">
            <w:pPr>
              <w:jc w:val="center"/>
              <w:rPr>
                <w:rFonts w:cstheme="minorHAnsi"/>
                <w:sz w:val="24"/>
                <w:szCs w:val="24"/>
              </w:rPr>
            </w:pPr>
          </w:p>
        </w:tc>
        <w:tc>
          <w:tcPr>
            <w:tcW w:w="4700" w:type="pct"/>
            <w:tcBorders>
              <w:bottom w:val="single" w:sz="2" w:space="0" w:color="auto"/>
            </w:tcBorders>
            <w:shd w:val="clear" w:color="auto" w:fill="auto"/>
            <w:vAlign w:val="center"/>
          </w:tcPr>
          <w:p w14:paraId="42CC2C1F" w14:textId="2EDCB24D" w:rsidR="00C94F1D" w:rsidRPr="004436EB" w:rsidRDefault="00C94F1D" w:rsidP="00221B25">
            <w:pPr>
              <w:widowControl w:val="0"/>
              <w:autoSpaceDE w:val="0"/>
              <w:autoSpaceDN w:val="0"/>
              <w:rPr>
                <w:rFonts w:cstheme="minorHAnsi"/>
                <w:sz w:val="24"/>
                <w:szCs w:val="24"/>
              </w:rPr>
            </w:pPr>
            <w:r w:rsidRPr="004436EB">
              <w:rPr>
                <w:rFonts w:cstheme="minorHAnsi"/>
                <w:bCs/>
                <w:iCs/>
                <w:spacing w:val="-1"/>
                <w:sz w:val="24"/>
                <w:szCs w:val="24"/>
              </w:rPr>
              <w:t>Housing mobility strategies that serve affordable housing;</w:t>
            </w:r>
          </w:p>
        </w:tc>
      </w:tr>
      <w:tr w:rsidR="00C94F1D" w:rsidRPr="004436EB" w14:paraId="4862F416" w14:textId="77777777" w:rsidTr="0098258D">
        <w:trPr>
          <w:trHeight w:val="467"/>
        </w:trPr>
        <w:tc>
          <w:tcPr>
            <w:tcW w:w="300" w:type="pct"/>
            <w:tcBorders>
              <w:bottom w:val="single" w:sz="2" w:space="0" w:color="auto"/>
            </w:tcBorders>
            <w:shd w:val="clear" w:color="auto" w:fill="FFFFCC"/>
            <w:vAlign w:val="center"/>
          </w:tcPr>
          <w:p w14:paraId="771B677E" w14:textId="77777777" w:rsidR="00C94F1D" w:rsidRPr="004436EB" w:rsidRDefault="00C94F1D" w:rsidP="00C94F1D">
            <w:pPr>
              <w:jc w:val="center"/>
              <w:rPr>
                <w:rFonts w:cstheme="minorHAnsi"/>
                <w:sz w:val="24"/>
                <w:szCs w:val="24"/>
              </w:rPr>
            </w:pPr>
          </w:p>
        </w:tc>
        <w:tc>
          <w:tcPr>
            <w:tcW w:w="4700" w:type="pct"/>
            <w:tcBorders>
              <w:bottom w:val="single" w:sz="2" w:space="0" w:color="auto"/>
            </w:tcBorders>
            <w:shd w:val="clear" w:color="auto" w:fill="auto"/>
            <w:vAlign w:val="center"/>
          </w:tcPr>
          <w:p w14:paraId="715E43FB" w14:textId="79945432" w:rsidR="00C94F1D" w:rsidRPr="004436EB" w:rsidRDefault="00C94F1D" w:rsidP="00C94F1D">
            <w:pPr>
              <w:pStyle w:val="NoSpacing"/>
              <w:rPr>
                <w:rFonts w:cstheme="minorHAnsi"/>
                <w:sz w:val="24"/>
                <w:szCs w:val="24"/>
              </w:rPr>
            </w:pPr>
            <w:r w:rsidRPr="004436EB">
              <w:rPr>
                <w:rFonts w:cstheme="minorHAnsi"/>
                <w:bCs/>
                <w:iCs/>
                <w:spacing w:val="-1"/>
                <w:sz w:val="24"/>
                <w:szCs w:val="24"/>
              </w:rPr>
              <w:t>Reductions to barriers to higher density Housing, buildings with four or more units, and accessibility;</w:t>
            </w:r>
          </w:p>
        </w:tc>
      </w:tr>
      <w:tr w:rsidR="00C94F1D" w:rsidRPr="004436EB" w14:paraId="430685B4" w14:textId="77777777" w:rsidTr="0098258D">
        <w:trPr>
          <w:trHeight w:val="440"/>
        </w:trPr>
        <w:tc>
          <w:tcPr>
            <w:tcW w:w="300" w:type="pct"/>
            <w:tcBorders>
              <w:top w:val="single" w:sz="2" w:space="0" w:color="auto"/>
              <w:left w:val="single" w:sz="2" w:space="0" w:color="auto"/>
              <w:bottom w:val="single" w:sz="2" w:space="0" w:color="auto"/>
              <w:right w:val="single" w:sz="2" w:space="0" w:color="auto"/>
            </w:tcBorders>
            <w:shd w:val="clear" w:color="auto" w:fill="FFFFCC"/>
            <w:vAlign w:val="center"/>
          </w:tcPr>
          <w:p w14:paraId="0B092A61" w14:textId="77777777" w:rsidR="00C94F1D" w:rsidRPr="004436EB" w:rsidRDefault="00C94F1D" w:rsidP="00C94F1D">
            <w:pPr>
              <w:jc w:val="center"/>
              <w:rPr>
                <w:rFonts w:cstheme="minorHAnsi"/>
                <w:sz w:val="24"/>
                <w:szCs w:val="24"/>
              </w:rPr>
            </w:pPr>
          </w:p>
        </w:tc>
        <w:tc>
          <w:tcPr>
            <w:tcW w:w="4700" w:type="pct"/>
            <w:tcBorders>
              <w:top w:val="single" w:sz="2" w:space="0" w:color="auto"/>
              <w:left w:val="single" w:sz="2" w:space="0" w:color="auto"/>
              <w:bottom w:val="single" w:sz="2" w:space="0" w:color="auto"/>
              <w:right w:val="single" w:sz="2" w:space="0" w:color="auto"/>
            </w:tcBorders>
            <w:shd w:val="clear" w:color="auto" w:fill="auto"/>
            <w:vAlign w:val="center"/>
          </w:tcPr>
          <w:p w14:paraId="79AB7DD0" w14:textId="1293CC62" w:rsidR="00C94F1D" w:rsidRPr="004436EB" w:rsidRDefault="00C94F1D" w:rsidP="00C94F1D">
            <w:pPr>
              <w:pStyle w:val="NoSpacing"/>
              <w:rPr>
                <w:rFonts w:cstheme="minorHAnsi"/>
                <w:sz w:val="24"/>
                <w:szCs w:val="24"/>
              </w:rPr>
            </w:pPr>
            <w:r w:rsidRPr="004436EB">
              <w:rPr>
                <w:rFonts w:cstheme="minorHAnsi"/>
                <w:bCs/>
                <w:iCs/>
                <w:spacing w:val="-1"/>
                <w:sz w:val="24"/>
                <w:szCs w:val="24"/>
              </w:rPr>
              <w:t>Outreach strategies to address local opposition to Proposed Use;</w:t>
            </w:r>
          </w:p>
        </w:tc>
      </w:tr>
      <w:tr w:rsidR="00C94F1D" w:rsidRPr="004436EB" w14:paraId="24DB7F95" w14:textId="77777777" w:rsidTr="0098258D">
        <w:trPr>
          <w:trHeight w:val="440"/>
        </w:trPr>
        <w:tc>
          <w:tcPr>
            <w:tcW w:w="300" w:type="pct"/>
            <w:tcBorders>
              <w:top w:val="single" w:sz="2" w:space="0" w:color="auto"/>
              <w:left w:val="single" w:sz="2" w:space="0" w:color="auto"/>
              <w:bottom w:val="single" w:sz="2" w:space="0" w:color="auto"/>
              <w:right w:val="single" w:sz="2" w:space="0" w:color="auto"/>
            </w:tcBorders>
            <w:shd w:val="clear" w:color="auto" w:fill="FFFFCC"/>
            <w:vAlign w:val="center"/>
          </w:tcPr>
          <w:p w14:paraId="7816483B" w14:textId="77777777" w:rsidR="00C94F1D" w:rsidRPr="004436EB" w:rsidRDefault="00C94F1D" w:rsidP="00C94F1D">
            <w:pPr>
              <w:jc w:val="center"/>
              <w:rPr>
                <w:rFonts w:cstheme="minorHAnsi"/>
                <w:sz w:val="24"/>
                <w:szCs w:val="24"/>
              </w:rPr>
            </w:pPr>
          </w:p>
        </w:tc>
        <w:tc>
          <w:tcPr>
            <w:tcW w:w="4700" w:type="pct"/>
            <w:tcBorders>
              <w:top w:val="single" w:sz="2" w:space="0" w:color="auto"/>
              <w:left w:val="single" w:sz="2" w:space="0" w:color="auto"/>
              <w:bottom w:val="single" w:sz="2" w:space="0" w:color="auto"/>
              <w:right w:val="single" w:sz="2" w:space="0" w:color="auto"/>
            </w:tcBorders>
            <w:shd w:val="clear" w:color="auto" w:fill="auto"/>
            <w:vAlign w:val="center"/>
          </w:tcPr>
          <w:p w14:paraId="09DE0110" w14:textId="2A500417" w:rsidR="00C94F1D" w:rsidRPr="004436EB" w:rsidRDefault="00C94F1D" w:rsidP="00221B25">
            <w:pPr>
              <w:rPr>
                <w:rFonts w:cstheme="minorHAnsi"/>
                <w:sz w:val="24"/>
                <w:szCs w:val="24"/>
              </w:rPr>
            </w:pPr>
            <w:r w:rsidRPr="004436EB">
              <w:rPr>
                <w:rFonts w:cstheme="minorHAnsi"/>
                <w:bCs/>
                <w:iCs/>
                <w:spacing w:val="-1"/>
                <w:sz w:val="24"/>
                <w:szCs w:val="24"/>
              </w:rPr>
              <w:t>Anti-displacement protections;</w:t>
            </w:r>
          </w:p>
        </w:tc>
      </w:tr>
      <w:tr w:rsidR="00C94F1D" w:rsidRPr="004436EB" w14:paraId="0E53152E" w14:textId="77777777" w:rsidTr="0098258D">
        <w:trPr>
          <w:trHeight w:val="440"/>
        </w:trPr>
        <w:tc>
          <w:tcPr>
            <w:tcW w:w="300" w:type="pct"/>
            <w:tcBorders>
              <w:top w:val="single" w:sz="2" w:space="0" w:color="auto"/>
              <w:left w:val="single" w:sz="2" w:space="0" w:color="auto"/>
              <w:bottom w:val="single" w:sz="2" w:space="0" w:color="auto"/>
              <w:right w:val="single" w:sz="2" w:space="0" w:color="auto"/>
            </w:tcBorders>
            <w:shd w:val="clear" w:color="auto" w:fill="FFFFCC"/>
            <w:vAlign w:val="center"/>
          </w:tcPr>
          <w:p w14:paraId="088DA17E" w14:textId="77777777" w:rsidR="00C94F1D" w:rsidRPr="004436EB" w:rsidRDefault="00C94F1D" w:rsidP="00C94F1D">
            <w:pPr>
              <w:jc w:val="center"/>
              <w:rPr>
                <w:rFonts w:cstheme="minorHAnsi"/>
                <w:sz w:val="24"/>
                <w:szCs w:val="24"/>
              </w:rPr>
            </w:pPr>
          </w:p>
        </w:tc>
        <w:tc>
          <w:tcPr>
            <w:tcW w:w="4700" w:type="pct"/>
            <w:tcBorders>
              <w:top w:val="single" w:sz="2" w:space="0" w:color="auto"/>
              <w:left w:val="single" w:sz="2" w:space="0" w:color="auto"/>
              <w:bottom w:val="single" w:sz="2" w:space="0" w:color="auto"/>
              <w:right w:val="single" w:sz="2" w:space="0" w:color="auto"/>
            </w:tcBorders>
            <w:shd w:val="clear" w:color="auto" w:fill="auto"/>
            <w:vAlign w:val="center"/>
          </w:tcPr>
          <w:p w14:paraId="3C79237C" w14:textId="3F76C4D3" w:rsidR="00C94F1D" w:rsidRPr="004436EB" w:rsidRDefault="00C94F1D" w:rsidP="00C94F1D">
            <w:pPr>
              <w:pStyle w:val="NoSpacing"/>
              <w:rPr>
                <w:rFonts w:cstheme="minorHAnsi"/>
                <w:sz w:val="24"/>
                <w:szCs w:val="24"/>
              </w:rPr>
            </w:pPr>
            <w:r w:rsidRPr="004436EB">
              <w:rPr>
                <w:rFonts w:cstheme="minorHAnsi"/>
                <w:bCs/>
                <w:iCs/>
                <w:spacing w:val="-1"/>
                <w:sz w:val="24"/>
                <w:szCs w:val="24"/>
              </w:rPr>
              <w:t>Expanded Housing options;</w:t>
            </w:r>
          </w:p>
        </w:tc>
      </w:tr>
      <w:tr w:rsidR="00C94F1D" w:rsidRPr="004436EB" w14:paraId="15D1D8F3" w14:textId="77777777" w:rsidTr="0098258D">
        <w:trPr>
          <w:trHeight w:val="440"/>
        </w:trPr>
        <w:tc>
          <w:tcPr>
            <w:tcW w:w="300" w:type="pct"/>
            <w:tcBorders>
              <w:top w:val="single" w:sz="2" w:space="0" w:color="auto"/>
              <w:left w:val="single" w:sz="2" w:space="0" w:color="auto"/>
              <w:bottom w:val="single" w:sz="2" w:space="0" w:color="auto"/>
              <w:right w:val="single" w:sz="2" w:space="0" w:color="auto"/>
            </w:tcBorders>
            <w:shd w:val="clear" w:color="auto" w:fill="FFFFCC"/>
            <w:vAlign w:val="center"/>
          </w:tcPr>
          <w:p w14:paraId="79AD2CB3" w14:textId="77777777" w:rsidR="00C94F1D" w:rsidRPr="004436EB" w:rsidRDefault="00C94F1D" w:rsidP="00C94F1D">
            <w:pPr>
              <w:jc w:val="center"/>
              <w:rPr>
                <w:rFonts w:cstheme="minorHAnsi"/>
                <w:sz w:val="24"/>
                <w:szCs w:val="24"/>
              </w:rPr>
            </w:pPr>
          </w:p>
        </w:tc>
        <w:tc>
          <w:tcPr>
            <w:tcW w:w="4700" w:type="pct"/>
            <w:tcBorders>
              <w:top w:val="single" w:sz="2" w:space="0" w:color="auto"/>
              <w:left w:val="single" w:sz="2" w:space="0" w:color="auto"/>
              <w:bottom w:val="single" w:sz="2" w:space="0" w:color="auto"/>
              <w:right w:val="single" w:sz="2" w:space="0" w:color="auto"/>
            </w:tcBorders>
            <w:shd w:val="clear" w:color="auto" w:fill="auto"/>
            <w:vAlign w:val="center"/>
          </w:tcPr>
          <w:p w14:paraId="0398BE86" w14:textId="006326AB" w:rsidR="00C94F1D" w:rsidRPr="004436EB" w:rsidRDefault="00C94F1D" w:rsidP="00221B25">
            <w:pPr>
              <w:pStyle w:val="NoSpacing"/>
              <w:rPr>
                <w:rFonts w:cstheme="minorHAnsi"/>
                <w:sz w:val="24"/>
                <w:szCs w:val="24"/>
              </w:rPr>
            </w:pPr>
            <w:r w:rsidRPr="004436EB">
              <w:rPr>
                <w:rFonts w:cstheme="minorHAnsi"/>
                <w:bCs/>
                <w:iCs/>
                <w:spacing w:val="-1"/>
                <w:sz w:val="24"/>
                <w:szCs w:val="24"/>
              </w:rPr>
              <w:t>Housing-supportive infrastructure;</w:t>
            </w:r>
          </w:p>
        </w:tc>
      </w:tr>
      <w:tr w:rsidR="00C94F1D" w:rsidRPr="004436EB" w14:paraId="016EF50B" w14:textId="77777777" w:rsidTr="0098258D">
        <w:trPr>
          <w:trHeight w:val="440"/>
        </w:trPr>
        <w:tc>
          <w:tcPr>
            <w:tcW w:w="300" w:type="pct"/>
            <w:tcBorders>
              <w:top w:val="single" w:sz="2" w:space="0" w:color="auto"/>
              <w:left w:val="single" w:sz="2" w:space="0" w:color="auto"/>
              <w:bottom w:val="single" w:sz="2" w:space="0" w:color="auto"/>
              <w:right w:val="single" w:sz="2" w:space="0" w:color="auto"/>
            </w:tcBorders>
            <w:shd w:val="clear" w:color="auto" w:fill="FFFFCC"/>
            <w:vAlign w:val="center"/>
          </w:tcPr>
          <w:p w14:paraId="398D67BD" w14:textId="77777777" w:rsidR="00C94F1D" w:rsidRPr="004436EB" w:rsidRDefault="00C94F1D" w:rsidP="00C94F1D">
            <w:pPr>
              <w:jc w:val="center"/>
              <w:rPr>
                <w:rFonts w:cstheme="minorHAnsi"/>
                <w:sz w:val="24"/>
                <w:szCs w:val="24"/>
              </w:rPr>
            </w:pPr>
          </w:p>
        </w:tc>
        <w:tc>
          <w:tcPr>
            <w:tcW w:w="4700" w:type="pct"/>
            <w:tcBorders>
              <w:top w:val="single" w:sz="2" w:space="0" w:color="auto"/>
              <w:left w:val="single" w:sz="2" w:space="0" w:color="auto"/>
              <w:bottom w:val="single" w:sz="2" w:space="0" w:color="auto"/>
              <w:right w:val="single" w:sz="2" w:space="0" w:color="auto"/>
            </w:tcBorders>
            <w:shd w:val="clear" w:color="auto" w:fill="auto"/>
            <w:vAlign w:val="center"/>
          </w:tcPr>
          <w:p w14:paraId="00D18885" w14:textId="23AEA405" w:rsidR="00C94F1D" w:rsidRPr="004436EB" w:rsidRDefault="00C94F1D" w:rsidP="00221B25">
            <w:pPr>
              <w:pStyle w:val="NoSpacing"/>
              <w:rPr>
                <w:rFonts w:cstheme="minorHAnsi"/>
                <w:sz w:val="24"/>
                <w:szCs w:val="24"/>
              </w:rPr>
            </w:pPr>
            <w:r w:rsidRPr="004436EB">
              <w:rPr>
                <w:rFonts w:cstheme="minorHAnsi"/>
                <w:bCs/>
                <w:iCs/>
                <w:spacing w:val="-1"/>
                <w:sz w:val="24"/>
                <w:szCs w:val="24"/>
              </w:rPr>
              <w:t>Activities that develop, support, or implement land use planning, policies, or investment strategies that result in substantial changes to travel behavior from increasing population and employment densities, land use mix, street network connectivity, linkages and pathways with active transportation infrastructure, accessibility between destinations, and/or contiguousness of land uses and transportation networks; Activities, subject to applicable program funding requirements, that would develop, support, or implement transportation planning, policies, and investment strategies that support Infill development that facilitates housing supply, choice, and affordability such as n. Increasing transit services and access;</w:t>
            </w:r>
          </w:p>
        </w:tc>
      </w:tr>
      <w:tr w:rsidR="00C94F1D" w:rsidRPr="004436EB" w14:paraId="6B194FEF" w14:textId="77777777" w:rsidTr="0098258D">
        <w:trPr>
          <w:trHeight w:val="440"/>
        </w:trPr>
        <w:tc>
          <w:tcPr>
            <w:tcW w:w="300" w:type="pct"/>
            <w:tcBorders>
              <w:top w:val="single" w:sz="2" w:space="0" w:color="auto"/>
              <w:left w:val="single" w:sz="2" w:space="0" w:color="auto"/>
              <w:bottom w:val="single" w:sz="2" w:space="0" w:color="auto"/>
              <w:right w:val="single" w:sz="2" w:space="0" w:color="auto"/>
            </w:tcBorders>
            <w:shd w:val="clear" w:color="auto" w:fill="FFFFCC"/>
            <w:vAlign w:val="center"/>
          </w:tcPr>
          <w:p w14:paraId="1D48CC33" w14:textId="77777777" w:rsidR="00C94F1D" w:rsidRPr="004436EB" w:rsidRDefault="00C94F1D" w:rsidP="00C94F1D">
            <w:pPr>
              <w:jc w:val="center"/>
              <w:rPr>
                <w:rFonts w:cstheme="minorHAnsi"/>
                <w:sz w:val="24"/>
                <w:szCs w:val="24"/>
              </w:rPr>
            </w:pPr>
          </w:p>
        </w:tc>
        <w:tc>
          <w:tcPr>
            <w:tcW w:w="4700" w:type="pct"/>
            <w:tcBorders>
              <w:top w:val="single" w:sz="2" w:space="0" w:color="auto"/>
              <w:left w:val="single" w:sz="2" w:space="0" w:color="auto"/>
              <w:bottom w:val="single" w:sz="2" w:space="0" w:color="auto"/>
              <w:right w:val="single" w:sz="2" w:space="0" w:color="auto"/>
            </w:tcBorders>
            <w:shd w:val="clear" w:color="auto" w:fill="auto"/>
            <w:vAlign w:val="center"/>
          </w:tcPr>
          <w:p w14:paraId="0CCE8D8F" w14:textId="4F7FD50F" w:rsidR="00C94F1D" w:rsidRPr="004436EB" w:rsidRDefault="00C94F1D" w:rsidP="00C94F1D">
            <w:pPr>
              <w:pStyle w:val="NoSpacing"/>
              <w:rPr>
                <w:rFonts w:cstheme="minorHAnsi"/>
                <w:bCs/>
                <w:iCs/>
                <w:spacing w:val="-1"/>
                <w:sz w:val="24"/>
                <w:szCs w:val="24"/>
              </w:rPr>
            </w:pPr>
            <w:r w:rsidRPr="004436EB">
              <w:rPr>
                <w:rFonts w:cstheme="minorHAnsi"/>
                <w:bCs/>
                <w:iCs/>
                <w:spacing w:val="-1"/>
                <w:sz w:val="24"/>
                <w:szCs w:val="24"/>
              </w:rPr>
              <w:t>Building at walkable community scales;</w:t>
            </w:r>
          </w:p>
        </w:tc>
      </w:tr>
      <w:tr w:rsidR="00C94F1D" w:rsidRPr="004436EB" w14:paraId="7C98917C" w14:textId="77777777" w:rsidTr="0098258D">
        <w:trPr>
          <w:trHeight w:val="440"/>
        </w:trPr>
        <w:tc>
          <w:tcPr>
            <w:tcW w:w="300" w:type="pct"/>
            <w:tcBorders>
              <w:top w:val="single" w:sz="2" w:space="0" w:color="auto"/>
              <w:left w:val="single" w:sz="2" w:space="0" w:color="auto"/>
              <w:bottom w:val="single" w:sz="2" w:space="0" w:color="auto"/>
              <w:right w:val="single" w:sz="2" w:space="0" w:color="auto"/>
            </w:tcBorders>
            <w:shd w:val="clear" w:color="auto" w:fill="FFFFCC"/>
            <w:vAlign w:val="center"/>
          </w:tcPr>
          <w:p w14:paraId="2E58F10D" w14:textId="77777777" w:rsidR="00C94F1D" w:rsidRPr="004436EB" w:rsidRDefault="00C94F1D" w:rsidP="00C94F1D">
            <w:pPr>
              <w:jc w:val="center"/>
              <w:rPr>
                <w:rFonts w:cstheme="minorHAnsi"/>
                <w:sz w:val="24"/>
                <w:szCs w:val="24"/>
              </w:rPr>
            </w:pPr>
          </w:p>
        </w:tc>
        <w:tc>
          <w:tcPr>
            <w:tcW w:w="4700" w:type="pct"/>
            <w:tcBorders>
              <w:top w:val="single" w:sz="2" w:space="0" w:color="auto"/>
              <w:left w:val="single" w:sz="2" w:space="0" w:color="auto"/>
              <w:bottom w:val="single" w:sz="2" w:space="0" w:color="auto"/>
              <w:right w:val="single" w:sz="2" w:space="0" w:color="auto"/>
            </w:tcBorders>
            <w:shd w:val="clear" w:color="auto" w:fill="auto"/>
            <w:vAlign w:val="center"/>
          </w:tcPr>
          <w:p w14:paraId="25244C87" w14:textId="2AEBF9A3" w:rsidR="00C94F1D" w:rsidRPr="004436EB" w:rsidRDefault="00C94F1D" w:rsidP="00C94F1D">
            <w:pPr>
              <w:pStyle w:val="NoSpacing"/>
              <w:rPr>
                <w:rFonts w:cstheme="minorHAnsi"/>
                <w:bCs/>
                <w:iCs/>
                <w:spacing w:val="-1"/>
                <w:sz w:val="24"/>
                <w:szCs w:val="24"/>
              </w:rPr>
            </w:pPr>
            <w:r w:rsidRPr="004436EB">
              <w:rPr>
                <w:rFonts w:cstheme="minorHAnsi"/>
                <w:bCs/>
                <w:iCs/>
                <w:spacing w:val="-1"/>
                <w:sz w:val="24"/>
                <w:szCs w:val="24"/>
              </w:rPr>
              <w:t>Enhancing pedestrian and bicycling safety measures;</w:t>
            </w:r>
          </w:p>
        </w:tc>
      </w:tr>
      <w:tr w:rsidR="00C94F1D" w:rsidRPr="004436EB" w14:paraId="217A955D" w14:textId="77777777" w:rsidTr="0098258D">
        <w:trPr>
          <w:trHeight w:val="440"/>
        </w:trPr>
        <w:tc>
          <w:tcPr>
            <w:tcW w:w="300" w:type="pct"/>
            <w:tcBorders>
              <w:top w:val="single" w:sz="2" w:space="0" w:color="auto"/>
              <w:left w:val="single" w:sz="2" w:space="0" w:color="auto"/>
              <w:bottom w:val="single" w:sz="2" w:space="0" w:color="auto"/>
              <w:right w:val="single" w:sz="2" w:space="0" w:color="auto"/>
            </w:tcBorders>
            <w:shd w:val="clear" w:color="auto" w:fill="FFFFCC"/>
            <w:vAlign w:val="center"/>
          </w:tcPr>
          <w:p w14:paraId="1563034B" w14:textId="77777777" w:rsidR="00C94F1D" w:rsidRPr="004436EB" w:rsidRDefault="00C94F1D" w:rsidP="00C94F1D">
            <w:pPr>
              <w:jc w:val="center"/>
              <w:rPr>
                <w:rFonts w:cstheme="minorHAnsi"/>
                <w:sz w:val="24"/>
                <w:szCs w:val="24"/>
              </w:rPr>
            </w:pPr>
          </w:p>
        </w:tc>
        <w:tc>
          <w:tcPr>
            <w:tcW w:w="4700" w:type="pct"/>
            <w:tcBorders>
              <w:top w:val="single" w:sz="2" w:space="0" w:color="auto"/>
              <w:left w:val="single" w:sz="2" w:space="0" w:color="auto"/>
              <w:bottom w:val="single" w:sz="2" w:space="0" w:color="auto"/>
              <w:right w:val="single" w:sz="2" w:space="0" w:color="auto"/>
            </w:tcBorders>
            <w:shd w:val="clear" w:color="auto" w:fill="auto"/>
            <w:vAlign w:val="center"/>
          </w:tcPr>
          <w:p w14:paraId="12820806" w14:textId="7E28627F" w:rsidR="00C94F1D" w:rsidRPr="004436EB" w:rsidRDefault="00C94F1D" w:rsidP="00C94F1D">
            <w:pPr>
              <w:pStyle w:val="NoSpacing"/>
              <w:rPr>
                <w:rFonts w:cstheme="minorHAnsi"/>
                <w:bCs/>
                <w:iCs/>
                <w:spacing w:val="-1"/>
                <w:sz w:val="24"/>
                <w:szCs w:val="24"/>
              </w:rPr>
            </w:pPr>
            <w:r w:rsidRPr="004436EB">
              <w:rPr>
                <w:rFonts w:cstheme="minorHAnsi"/>
                <w:bCs/>
                <w:iCs/>
                <w:spacing w:val="-1"/>
                <w:sz w:val="24"/>
                <w:szCs w:val="24"/>
              </w:rPr>
              <w:t>Protecting pedestrian and bicycling amenities;</w:t>
            </w:r>
          </w:p>
        </w:tc>
      </w:tr>
      <w:tr w:rsidR="00C94F1D" w:rsidRPr="004436EB" w14:paraId="24BA2E0F" w14:textId="77777777" w:rsidTr="0098258D">
        <w:trPr>
          <w:trHeight w:val="440"/>
        </w:trPr>
        <w:tc>
          <w:tcPr>
            <w:tcW w:w="300" w:type="pct"/>
            <w:tcBorders>
              <w:top w:val="single" w:sz="2" w:space="0" w:color="auto"/>
              <w:left w:val="single" w:sz="2" w:space="0" w:color="auto"/>
              <w:bottom w:val="single" w:sz="2" w:space="0" w:color="auto"/>
              <w:right w:val="single" w:sz="2" w:space="0" w:color="auto"/>
            </w:tcBorders>
            <w:shd w:val="clear" w:color="auto" w:fill="FFFFCC"/>
            <w:vAlign w:val="center"/>
          </w:tcPr>
          <w:p w14:paraId="62BBE883" w14:textId="77777777" w:rsidR="00C94F1D" w:rsidRPr="004436EB" w:rsidRDefault="00C94F1D" w:rsidP="00C94F1D">
            <w:pPr>
              <w:jc w:val="center"/>
              <w:rPr>
                <w:rFonts w:cstheme="minorHAnsi"/>
                <w:sz w:val="24"/>
                <w:szCs w:val="24"/>
              </w:rPr>
            </w:pPr>
          </w:p>
        </w:tc>
        <w:tc>
          <w:tcPr>
            <w:tcW w:w="4700" w:type="pct"/>
            <w:tcBorders>
              <w:top w:val="single" w:sz="2" w:space="0" w:color="auto"/>
              <w:left w:val="single" w:sz="2" w:space="0" w:color="auto"/>
              <w:bottom w:val="single" w:sz="2" w:space="0" w:color="auto"/>
              <w:right w:val="single" w:sz="2" w:space="0" w:color="auto"/>
            </w:tcBorders>
            <w:shd w:val="clear" w:color="auto" w:fill="auto"/>
            <w:vAlign w:val="center"/>
          </w:tcPr>
          <w:p w14:paraId="5DD3E30C" w14:textId="70A295D5" w:rsidR="00C94F1D" w:rsidRPr="004436EB" w:rsidRDefault="00C94F1D" w:rsidP="00C94F1D">
            <w:pPr>
              <w:pStyle w:val="NoSpacing"/>
              <w:rPr>
                <w:rFonts w:cstheme="minorHAnsi"/>
                <w:bCs/>
                <w:iCs/>
                <w:spacing w:val="-1"/>
                <w:sz w:val="24"/>
                <w:szCs w:val="24"/>
              </w:rPr>
            </w:pPr>
            <w:r w:rsidRPr="004436EB">
              <w:rPr>
                <w:rFonts w:cstheme="minorHAnsi"/>
                <w:bCs/>
                <w:iCs/>
                <w:spacing w:val="-1"/>
                <w:sz w:val="24"/>
                <w:szCs w:val="24"/>
              </w:rPr>
              <w:t>Multimodal infrastructure connections with multimodal-mobility transportation systems.</w:t>
            </w:r>
          </w:p>
        </w:tc>
      </w:tr>
      <w:tr w:rsidR="00A95D15" w:rsidRPr="004436EB" w14:paraId="79A39CB7" w14:textId="77777777" w:rsidTr="00A95D15">
        <w:trPr>
          <w:trHeight w:val="440"/>
        </w:trPr>
        <w:tc>
          <w:tcPr>
            <w:tcW w:w="300" w:type="pct"/>
            <w:tcBorders>
              <w:top w:val="single" w:sz="2" w:space="0" w:color="auto"/>
              <w:left w:val="single" w:sz="2" w:space="0" w:color="auto"/>
              <w:bottom w:val="single" w:sz="2" w:space="0" w:color="auto"/>
              <w:right w:val="single" w:sz="2" w:space="0" w:color="auto"/>
            </w:tcBorders>
            <w:shd w:val="clear" w:color="auto" w:fill="FFFFCC"/>
            <w:vAlign w:val="center"/>
          </w:tcPr>
          <w:p w14:paraId="5B4C7F79" w14:textId="77777777" w:rsidR="00A95D15" w:rsidRPr="004436EB" w:rsidRDefault="00A95D15" w:rsidP="00C94F1D">
            <w:pPr>
              <w:jc w:val="center"/>
              <w:rPr>
                <w:rFonts w:cstheme="minorHAnsi"/>
                <w:sz w:val="24"/>
                <w:szCs w:val="24"/>
              </w:rPr>
            </w:pPr>
          </w:p>
        </w:tc>
        <w:tc>
          <w:tcPr>
            <w:tcW w:w="4700" w:type="pct"/>
            <w:tcBorders>
              <w:top w:val="single" w:sz="2" w:space="0" w:color="auto"/>
              <w:left w:val="single" w:sz="2" w:space="0" w:color="auto"/>
              <w:bottom w:val="single" w:sz="2" w:space="0" w:color="auto"/>
              <w:right w:val="single" w:sz="2" w:space="0" w:color="auto"/>
            </w:tcBorders>
            <w:shd w:val="clear" w:color="auto" w:fill="auto"/>
            <w:vAlign w:val="center"/>
          </w:tcPr>
          <w:p w14:paraId="20C3265E" w14:textId="1068CD2D" w:rsidR="00A95D15" w:rsidRPr="004436EB" w:rsidRDefault="00A95D15" w:rsidP="00C94F1D">
            <w:pPr>
              <w:pStyle w:val="NoSpacing"/>
              <w:rPr>
                <w:rFonts w:cstheme="minorHAnsi"/>
                <w:bCs/>
                <w:iCs/>
                <w:spacing w:val="-1"/>
                <w:sz w:val="24"/>
                <w:szCs w:val="24"/>
              </w:rPr>
            </w:pPr>
            <w:r w:rsidRPr="004436EB">
              <w:rPr>
                <w:rFonts w:cstheme="minorHAnsi"/>
                <w:bCs/>
                <w:iCs/>
                <w:spacing w:val="-1"/>
                <w:sz w:val="24"/>
                <w:szCs w:val="24"/>
              </w:rPr>
              <w:t>Other Eligible Activity</w:t>
            </w:r>
            <w:r w:rsidR="00320786">
              <w:rPr>
                <w:rFonts w:cstheme="minorHAnsi"/>
                <w:bCs/>
                <w:iCs/>
                <w:spacing w:val="-1"/>
                <w:sz w:val="24"/>
                <w:szCs w:val="24"/>
              </w:rPr>
              <w:t xml:space="preserve"> consistent the </w:t>
            </w:r>
            <w:r w:rsidR="00320786" w:rsidRPr="006D5B55">
              <w:rPr>
                <w:rFonts w:cstheme="minorHAnsi"/>
                <w:bCs/>
                <w:iCs/>
                <w:spacing w:val="-1"/>
                <w:sz w:val="24"/>
                <w:szCs w:val="24"/>
              </w:rPr>
              <w:t>program guidelines.</w:t>
            </w:r>
          </w:p>
        </w:tc>
      </w:tr>
    </w:tbl>
    <w:p w14:paraId="74582DDD" w14:textId="103F437F" w:rsidR="00A30EE2" w:rsidRPr="004436EB" w:rsidRDefault="001235C4" w:rsidP="001235C4">
      <w:pPr>
        <w:rPr>
          <w:rFonts w:cstheme="minorHAnsi"/>
          <w:b/>
          <w:sz w:val="24"/>
          <w:szCs w:val="24"/>
        </w:rPr>
      </w:pPr>
      <w:r w:rsidRPr="004436EB">
        <w:rPr>
          <w:rFonts w:cstheme="minorHAnsi"/>
          <w:b/>
          <w:sz w:val="24"/>
          <w:szCs w:val="24"/>
        </w:rPr>
        <w:br w:type="page"/>
      </w:r>
    </w:p>
    <w:tbl>
      <w:tblPr>
        <w:tblStyle w:val="TableGrid"/>
        <w:tblpPr w:leftFromText="180" w:rightFromText="180" w:vertAnchor="text" w:horzAnchor="margin" w:tblpY="687"/>
        <w:tblW w:w="5000" w:type="pct"/>
        <w:tblLook w:val="04A0" w:firstRow="1" w:lastRow="0" w:firstColumn="1" w:lastColumn="0" w:noHBand="0" w:noVBand="1"/>
      </w:tblPr>
      <w:tblGrid>
        <w:gridCol w:w="10160"/>
      </w:tblGrid>
      <w:tr w:rsidR="00556A96" w:rsidRPr="004436EB" w14:paraId="136E3F10" w14:textId="77777777" w:rsidTr="001235C4">
        <w:trPr>
          <w:trHeight w:val="1070"/>
        </w:trPr>
        <w:tc>
          <w:tcPr>
            <w:tcW w:w="5000" w:type="pct"/>
          </w:tcPr>
          <w:p w14:paraId="11EEDBAD" w14:textId="7AB5C1DC" w:rsidR="00556A96" w:rsidRPr="004436EB" w:rsidRDefault="00556A96" w:rsidP="001E757C">
            <w:pPr>
              <w:rPr>
                <w:rFonts w:cstheme="minorHAnsi"/>
                <w:i/>
                <w:sz w:val="24"/>
                <w:szCs w:val="24"/>
              </w:rPr>
            </w:pPr>
            <w:r w:rsidRPr="004436EB">
              <w:rPr>
                <w:rFonts w:cstheme="minorHAnsi"/>
                <w:i/>
                <w:sz w:val="24"/>
                <w:szCs w:val="24"/>
              </w:rPr>
              <w:lastRenderedPageBreak/>
              <w:t xml:space="preserve">Provide a description of the project </w:t>
            </w:r>
            <w:r w:rsidR="000F205C" w:rsidRPr="004436EB">
              <w:rPr>
                <w:rFonts w:cstheme="minorHAnsi"/>
                <w:i/>
                <w:sz w:val="24"/>
                <w:szCs w:val="24"/>
              </w:rPr>
              <w:t>including a description of the project’s</w:t>
            </w:r>
            <w:r w:rsidRPr="004436EB">
              <w:rPr>
                <w:rFonts w:cstheme="minorHAnsi"/>
                <w:i/>
                <w:sz w:val="24"/>
                <w:szCs w:val="24"/>
              </w:rPr>
              <w:t xml:space="preserve"> impact on accelerating </w:t>
            </w:r>
            <w:r w:rsidR="000F205C" w:rsidRPr="004436EB">
              <w:rPr>
                <w:rFonts w:cstheme="minorHAnsi"/>
                <w:i/>
                <w:sz w:val="24"/>
                <w:szCs w:val="24"/>
              </w:rPr>
              <w:t xml:space="preserve">housing </w:t>
            </w:r>
            <w:r w:rsidRPr="004436EB">
              <w:rPr>
                <w:rFonts w:cstheme="minorHAnsi"/>
                <w:i/>
                <w:sz w:val="24"/>
                <w:szCs w:val="24"/>
              </w:rPr>
              <w:t>production</w:t>
            </w:r>
            <w:r w:rsidR="00AD3443">
              <w:rPr>
                <w:rFonts w:cstheme="minorHAnsi"/>
                <w:i/>
                <w:sz w:val="24"/>
                <w:szCs w:val="24"/>
              </w:rPr>
              <w:t>, affirmatively furthering fair housing, and reducing vehicle miles traveled</w:t>
            </w:r>
            <w:r w:rsidRPr="004436EB">
              <w:rPr>
                <w:rFonts w:cstheme="minorHAnsi"/>
                <w:i/>
                <w:sz w:val="24"/>
                <w:szCs w:val="24"/>
              </w:rPr>
              <w:t>.</w:t>
            </w:r>
            <w:r w:rsidR="00AD3443">
              <w:rPr>
                <w:rFonts w:cstheme="minorHAnsi"/>
                <w:i/>
                <w:sz w:val="24"/>
                <w:szCs w:val="24"/>
              </w:rPr>
              <w:t xml:space="preserve"> Describe how your project implements the eligible activities indicated in section C. Eligible Activities Checklist.</w:t>
            </w:r>
            <w:r w:rsidR="001E757C" w:rsidRPr="004436EB">
              <w:rPr>
                <w:rFonts w:cstheme="minorHAnsi"/>
                <w:i/>
                <w:sz w:val="24"/>
                <w:szCs w:val="24"/>
              </w:rPr>
              <w:t xml:space="preserve"> Indicate how your project addresses regional housing issues that affect the Central Coast. </w:t>
            </w:r>
            <w:r w:rsidRPr="004436EB">
              <w:rPr>
                <w:rFonts w:cstheme="minorHAnsi"/>
                <w:i/>
                <w:sz w:val="24"/>
                <w:szCs w:val="24"/>
              </w:rPr>
              <w:t>Include whether plans will be adopted</w:t>
            </w:r>
            <w:r w:rsidR="000F205C" w:rsidRPr="004436EB">
              <w:rPr>
                <w:rFonts w:cstheme="minorHAnsi"/>
                <w:i/>
                <w:sz w:val="24"/>
                <w:szCs w:val="24"/>
              </w:rPr>
              <w:t>.</w:t>
            </w:r>
            <w:r w:rsidRPr="004436EB" w:rsidDel="00E05D49">
              <w:rPr>
                <w:rFonts w:cstheme="minorHAnsi"/>
                <w:i/>
                <w:sz w:val="24"/>
                <w:szCs w:val="24"/>
              </w:rPr>
              <w:t xml:space="preserve"> </w:t>
            </w:r>
            <w:r w:rsidR="000F205C" w:rsidRPr="004436EB">
              <w:rPr>
                <w:rFonts w:cstheme="minorHAnsi"/>
                <w:i/>
                <w:sz w:val="24"/>
                <w:szCs w:val="24"/>
              </w:rPr>
              <w:t xml:space="preserve">If consultants </w:t>
            </w:r>
            <w:r w:rsidR="008B5AE5" w:rsidRPr="004436EB">
              <w:rPr>
                <w:rFonts w:cstheme="minorHAnsi"/>
                <w:i/>
                <w:sz w:val="24"/>
                <w:szCs w:val="24"/>
              </w:rPr>
              <w:t>are</w:t>
            </w:r>
            <w:r w:rsidR="000F205C" w:rsidRPr="004436EB">
              <w:rPr>
                <w:rFonts w:cstheme="minorHAnsi"/>
                <w:i/>
                <w:sz w:val="24"/>
                <w:szCs w:val="24"/>
              </w:rPr>
              <w:t xml:space="preserve"> used, </w:t>
            </w:r>
            <w:r w:rsidR="00CE28D0" w:rsidRPr="004436EB">
              <w:rPr>
                <w:rFonts w:cstheme="minorHAnsi"/>
                <w:i/>
                <w:sz w:val="24"/>
                <w:szCs w:val="24"/>
              </w:rPr>
              <w:t>identify</w:t>
            </w:r>
            <w:r w:rsidR="000F205C" w:rsidRPr="004436EB">
              <w:rPr>
                <w:rFonts w:cstheme="minorHAnsi"/>
                <w:i/>
                <w:sz w:val="24"/>
                <w:szCs w:val="24"/>
              </w:rPr>
              <w:t xml:space="preserve"> what tasks they will be responsible for.</w:t>
            </w:r>
            <w:r w:rsidR="001235C4" w:rsidRPr="004436EB">
              <w:rPr>
                <w:rFonts w:cstheme="minorHAnsi"/>
                <w:i/>
                <w:sz w:val="24"/>
                <w:szCs w:val="24"/>
              </w:rPr>
              <w:t xml:space="preserve"> </w:t>
            </w:r>
            <w:r w:rsidR="00824E22">
              <w:rPr>
                <w:rFonts w:cstheme="minorHAnsi"/>
                <w:i/>
                <w:sz w:val="24"/>
                <w:szCs w:val="24"/>
              </w:rPr>
              <w:t>This box will overflow to add additional pages if</w:t>
            </w:r>
            <w:r w:rsidRPr="004436EB">
              <w:rPr>
                <w:rFonts w:cstheme="minorHAnsi"/>
                <w:i/>
                <w:sz w:val="24"/>
                <w:szCs w:val="24"/>
              </w:rPr>
              <w:t xml:space="preserve"> </w:t>
            </w:r>
            <w:r w:rsidR="000F205C" w:rsidRPr="004436EB">
              <w:rPr>
                <w:rFonts w:cstheme="minorHAnsi"/>
                <w:i/>
                <w:sz w:val="24"/>
                <w:szCs w:val="24"/>
              </w:rPr>
              <w:t xml:space="preserve">additional space is </w:t>
            </w:r>
            <w:r w:rsidRPr="004436EB">
              <w:rPr>
                <w:rFonts w:cstheme="minorHAnsi"/>
                <w:i/>
                <w:sz w:val="24"/>
                <w:szCs w:val="24"/>
              </w:rPr>
              <w:t xml:space="preserve">needed. </w:t>
            </w:r>
          </w:p>
        </w:tc>
      </w:tr>
    </w:tbl>
    <w:p w14:paraId="0775F9AB" w14:textId="5860EBAF" w:rsidR="00560463" w:rsidRPr="004436EB" w:rsidRDefault="00556A96" w:rsidP="001235C4">
      <w:pPr>
        <w:pStyle w:val="ListParagraph"/>
        <w:numPr>
          <w:ilvl w:val="0"/>
          <w:numId w:val="3"/>
        </w:numPr>
        <w:rPr>
          <w:rFonts w:cstheme="minorHAnsi"/>
          <w:b/>
          <w:sz w:val="24"/>
          <w:szCs w:val="24"/>
        </w:rPr>
      </w:pPr>
      <w:r w:rsidRPr="004436EB">
        <w:rPr>
          <w:rFonts w:cstheme="minorHAnsi"/>
          <w:b/>
          <w:sz w:val="24"/>
          <w:szCs w:val="24"/>
        </w:rPr>
        <w:t xml:space="preserve"> </w:t>
      </w:r>
      <w:r w:rsidR="00560463" w:rsidRPr="004436EB">
        <w:rPr>
          <w:rFonts w:cstheme="minorHAnsi"/>
          <w:b/>
          <w:sz w:val="24"/>
          <w:szCs w:val="24"/>
        </w:rPr>
        <w:t>Project Description</w:t>
      </w:r>
      <w:r w:rsidR="00285EAC">
        <w:rPr>
          <w:rFonts w:cstheme="minorHAnsi"/>
          <w:b/>
          <w:sz w:val="24"/>
          <w:szCs w:val="24"/>
        </w:rPr>
        <w:t xml:space="preserve"> and Narrative</w:t>
      </w:r>
    </w:p>
    <w:tbl>
      <w:tblPr>
        <w:tblStyle w:val="TableGrid"/>
        <w:tblW w:w="0" w:type="auto"/>
        <w:tblLook w:val="04A0" w:firstRow="1" w:lastRow="0" w:firstColumn="1" w:lastColumn="0" w:noHBand="0" w:noVBand="1"/>
      </w:tblPr>
      <w:tblGrid>
        <w:gridCol w:w="10160"/>
      </w:tblGrid>
      <w:tr w:rsidR="00556A96" w:rsidRPr="004436EB" w14:paraId="664FCACD" w14:textId="77777777" w:rsidTr="00556A96">
        <w:trPr>
          <w:trHeight w:val="10637"/>
        </w:trPr>
        <w:tc>
          <w:tcPr>
            <w:tcW w:w="11016" w:type="dxa"/>
          </w:tcPr>
          <w:p w14:paraId="5CA6083A" w14:textId="77777777" w:rsidR="00556A96" w:rsidRDefault="00556A96" w:rsidP="00560463">
            <w:pPr>
              <w:spacing w:before="240"/>
              <w:rPr>
                <w:rFonts w:cstheme="minorHAnsi"/>
                <w:b/>
                <w:sz w:val="24"/>
                <w:szCs w:val="24"/>
              </w:rPr>
            </w:pPr>
          </w:p>
          <w:p w14:paraId="53F7D915" w14:textId="6EEE2E31" w:rsidR="00824E22" w:rsidRPr="004436EB" w:rsidRDefault="00824E22" w:rsidP="00560463">
            <w:pPr>
              <w:spacing w:before="240"/>
              <w:rPr>
                <w:rFonts w:cstheme="minorHAnsi"/>
                <w:b/>
                <w:sz w:val="24"/>
                <w:szCs w:val="24"/>
              </w:rPr>
            </w:pPr>
          </w:p>
        </w:tc>
      </w:tr>
    </w:tbl>
    <w:p w14:paraId="0ECD4A06" w14:textId="77777777" w:rsidR="00285EAC" w:rsidRDefault="00285EAC">
      <w:pPr>
        <w:rPr>
          <w:rFonts w:cstheme="minorHAnsi"/>
          <w:b/>
          <w:sz w:val="24"/>
          <w:szCs w:val="24"/>
        </w:rPr>
      </w:pPr>
    </w:p>
    <w:p w14:paraId="13BEBC39" w14:textId="1583A4E2" w:rsidR="00285EAC" w:rsidRPr="00776C65" w:rsidRDefault="00285EAC" w:rsidP="00285EAC">
      <w:pPr>
        <w:rPr>
          <w:rFonts w:eastAsiaTheme="minorEastAsia" w:cstheme="minorHAnsi"/>
          <w:b/>
          <w:bCs/>
          <w:sz w:val="24"/>
          <w:szCs w:val="24"/>
        </w:rPr>
      </w:pPr>
      <w:r w:rsidRPr="00776C65">
        <w:rPr>
          <w:rFonts w:eastAsiaTheme="minorEastAsia" w:cstheme="minorHAnsi"/>
          <w:b/>
          <w:bCs/>
          <w:sz w:val="24"/>
          <w:szCs w:val="24"/>
        </w:rPr>
        <w:lastRenderedPageBreak/>
        <w:t>Please respond to the following questions demonstrating how your project</w:t>
      </w:r>
      <w:r w:rsidR="00EA5209">
        <w:rPr>
          <w:rFonts w:eastAsiaTheme="minorEastAsia" w:cstheme="minorHAnsi"/>
          <w:b/>
          <w:bCs/>
          <w:sz w:val="24"/>
          <w:szCs w:val="24"/>
        </w:rPr>
        <w:t xml:space="preserve"> </w:t>
      </w:r>
      <w:proofErr w:type="gramStart"/>
      <w:r w:rsidR="00EA5209">
        <w:rPr>
          <w:rFonts w:eastAsiaTheme="minorEastAsia" w:cstheme="minorHAnsi"/>
          <w:b/>
          <w:bCs/>
          <w:sz w:val="24"/>
          <w:szCs w:val="24"/>
        </w:rPr>
        <w:t>is located in</w:t>
      </w:r>
      <w:proofErr w:type="gramEnd"/>
      <w:r w:rsidR="00EA5209">
        <w:rPr>
          <w:rFonts w:eastAsiaTheme="minorEastAsia" w:cstheme="minorHAnsi"/>
          <w:b/>
          <w:bCs/>
          <w:sz w:val="24"/>
          <w:szCs w:val="24"/>
        </w:rPr>
        <w:t xml:space="preserve"> a valid infill area and accelerates infill development</w:t>
      </w:r>
      <w:r w:rsidRPr="00776C65">
        <w:rPr>
          <w:rFonts w:eastAsiaTheme="minorEastAsia" w:cstheme="minorHAnsi"/>
          <w:b/>
          <w:bCs/>
          <w:sz w:val="24"/>
          <w:szCs w:val="24"/>
        </w:rPr>
        <w:t xml:space="preserve"> </w:t>
      </w:r>
      <w:bookmarkStart w:id="5" w:name="_Hlk131075403"/>
      <w:r w:rsidRPr="00776C65">
        <w:rPr>
          <w:rFonts w:eastAsiaTheme="minorEastAsia" w:cstheme="minorHAnsi"/>
          <w:b/>
          <w:bCs/>
          <w:sz w:val="24"/>
          <w:szCs w:val="24"/>
        </w:rPr>
        <w:t>(</w:t>
      </w:r>
      <w:r w:rsidR="002A1B9A">
        <w:rPr>
          <w:rFonts w:eastAsiaTheme="minorEastAsia" w:cstheme="minorHAnsi"/>
          <w:b/>
          <w:bCs/>
          <w:sz w:val="24"/>
          <w:szCs w:val="24"/>
        </w:rPr>
        <w:t>6</w:t>
      </w:r>
      <w:r w:rsidR="00347F86">
        <w:rPr>
          <w:rFonts w:eastAsiaTheme="minorEastAsia" w:cstheme="minorHAnsi"/>
          <w:b/>
          <w:bCs/>
          <w:sz w:val="24"/>
          <w:szCs w:val="24"/>
        </w:rPr>
        <w:t>00</w:t>
      </w:r>
      <w:r w:rsidRPr="00776C65">
        <w:rPr>
          <w:rFonts w:eastAsiaTheme="minorEastAsia" w:cstheme="minorHAnsi"/>
          <w:b/>
          <w:bCs/>
          <w:sz w:val="24"/>
          <w:szCs w:val="24"/>
        </w:rPr>
        <w:t>-word limit):</w:t>
      </w:r>
      <w:bookmarkEnd w:id="5"/>
    </w:p>
    <w:p w14:paraId="39883659" w14:textId="30A79B47" w:rsidR="00212724" w:rsidRDefault="00285EAC" w:rsidP="00212724">
      <w:pPr>
        <w:adjustRightInd w:val="0"/>
        <w:jc w:val="both"/>
        <w:rPr>
          <w:rFonts w:cstheme="minorHAnsi"/>
          <w:i/>
          <w:iCs/>
          <w:sz w:val="24"/>
          <w:szCs w:val="24"/>
        </w:rPr>
      </w:pPr>
      <w:r w:rsidRPr="000D1B1F">
        <w:rPr>
          <w:rFonts w:cstheme="minorHAnsi"/>
          <w:sz w:val="24"/>
          <w:szCs w:val="24"/>
        </w:rPr>
        <w:t xml:space="preserve">Explain how the project accelerates infill development near jobs and other key destinations to </w:t>
      </w:r>
      <w:r w:rsidRPr="002963B1">
        <w:rPr>
          <w:rFonts w:cstheme="minorHAnsi"/>
          <w:sz w:val="24"/>
          <w:szCs w:val="24"/>
        </w:rPr>
        <w:t>support housing choice and affordability that effectively reduces VMT and greenhouse gas emissions.</w:t>
      </w:r>
      <w:r w:rsidRPr="00776C65">
        <w:rPr>
          <w:rFonts w:cstheme="minorHAnsi"/>
          <w:sz w:val="24"/>
          <w:szCs w:val="24"/>
        </w:rPr>
        <w:t xml:space="preserve"> “Accelerating Infill Housing Production” or “Accelerating Infill Development, Including Housing” means planning, infrastructure, and other investment and actions that improve the affordability, timing, cost, feasibility, approval, and amount of Housing development. “Infill”, for the purposes of the REAP 2.0 Program, </w:t>
      </w:r>
      <w:r w:rsidR="00EA0C83">
        <w:rPr>
          <w:rFonts w:cstheme="minorHAnsi"/>
          <w:sz w:val="24"/>
          <w:szCs w:val="24"/>
        </w:rPr>
        <w:t>is defined as the following:</w:t>
      </w:r>
      <w:r w:rsidR="00EA0C83" w:rsidRPr="00776C65">
        <w:rPr>
          <w:rFonts w:cstheme="minorHAnsi"/>
          <w:sz w:val="24"/>
          <w:szCs w:val="24"/>
        </w:rPr>
        <w:t xml:space="preserve"> </w:t>
      </w:r>
      <w:bookmarkStart w:id="6" w:name="_Hlk136517605"/>
      <w:r w:rsidR="00212724" w:rsidRPr="001B49E7">
        <w:rPr>
          <w:rFonts w:cstheme="minorHAnsi"/>
          <w:i/>
          <w:iCs/>
          <w:sz w:val="24"/>
          <w:szCs w:val="24"/>
        </w:rPr>
        <w:t>Projects within Cities:</w:t>
      </w:r>
    </w:p>
    <w:p w14:paraId="5AA17583" w14:textId="77777777" w:rsidR="00212724" w:rsidRPr="001B49E7" w:rsidRDefault="00212724" w:rsidP="00212724">
      <w:pPr>
        <w:adjustRightInd w:val="0"/>
        <w:jc w:val="both"/>
        <w:rPr>
          <w:rFonts w:cstheme="minorHAnsi"/>
          <w:sz w:val="24"/>
          <w:szCs w:val="24"/>
        </w:rPr>
      </w:pPr>
      <w:r w:rsidRPr="001B49E7">
        <w:rPr>
          <w:rFonts w:cstheme="minorHAnsi"/>
          <w:sz w:val="24"/>
          <w:szCs w:val="24"/>
        </w:rPr>
        <w:t xml:space="preserve">Projects comply with REAP 2.0 Program goals and objectives and are in areas within an Existing/Planned Opportunity Area or Potential Opportunity Area as defined by the AMBAG 2045 MTP/SCS (Moving Forward Monterey Bay 2045) </w:t>
      </w:r>
      <w:r>
        <w:rPr>
          <w:rFonts w:cstheme="minorHAnsi"/>
          <w:sz w:val="24"/>
          <w:szCs w:val="24"/>
        </w:rPr>
        <w:t>AND</w:t>
      </w:r>
      <w:r w:rsidRPr="001B49E7">
        <w:rPr>
          <w:rFonts w:cstheme="minorHAnsi"/>
          <w:sz w:val="24"/>
          <w:szCs w:val="24"/>
        </w:rPr>
        <w:t xml:space="preserve"> </w:t>
      </w:r>
      <w:r>
        <w:rPr>
          <w:rFonts w:cstheme="minorHAnsi"/>
          <w:sz w:val="24"/>
          <w:szCs w:val="24"/>
        </w:rPr>
        <w:t xml:space="preserve">comply with </w:t>
      </w:r>
      <w:r w:rsidRPr="001B49E7">
        <w:rPr>
          <w:rFonts w:cstheme="minorHAnsi"/>
          <w:sz w:val="24"/>
          <w:szCs w:val="24"/>
        </w:rPr>
        <w:t>the State infill definition in the REAP 2.0 Guidelines</w:t>
      </w:r>
      <w:r>
        <w:rPr>
          <w:rFonts w:cstheme="minorHAnsi"/>
          <w:sz w:val="24"/>
          <w:szCs w:val="24"/>
        </w:rPr>
        <w:t xml:space="preserve"> as detailed below</w:t>
      </w:r>
      <w:r w:rsidRPr="001B49E7">
        <w:rPr>
          <w:rFonts w:cstheme="minorHAnsi"/>
          <w:sz w:val="24"/>
          <w:szCs w:val="24"/>
        </w:rPr>
        <w:t xml:space="preserve">. </w:t>
      </w:r>
    </w:p>
    <w:p w14:paraId="7023B030" w14:textId="77777777" w:rsidR="00212724" w:rsidRDefault="00212724" w:rsidP="00212724">
      <w:pPr>
        <w:adjustRightInd w:val="0"/>
        <w:jc w:val="both"/>
        <w:rPr>
          <w:rFonts w:cstheme="minorHAnsi"/>
          <w:i/>
          <w:iCs/>
          <w:sz w:val="24"/>
          <w:szCs w:val="24"/>
        </w:rPr>
      </w:pPr>
      <w:r w:rsidRPr="001B49E7">
        <w:rPr>
          <w:rFonts w:cstheme="minorHAnsi"/>
          <w:i/>
          <w:iCs/>
          <w:sz w:val="24"/>
          <w:szCs w:val="24"/>
        </w:rPr>
        <w:t>Projects within Counties:</w:t>
      </w:r>
    </w:p>
    <w:p w14:paraId="2690D87F" w14:textId="77777777" w:rsidR="00212724" w:rsidRDefault="00212724" w:rsidP="00212724">
      <w:pPr>
        <w:pStyle w:val="BodyText"/>
        <w:spacing w:after="200"/>
        <w:jc w:val="both"/>
        <w:rPr>
          <w:rFonts w:asciiTheme="minorHAnsi" w:hAnsiTheme="minorHAnsi" w:cstheme="minorHAnsi"/>
          <w:sz w:val="24"/>
          <w:szCs w:val="24"/>
        </w:rPr>
      </w:pPr>
      <w:r w:rsidRPr="001B49E7">
        <w:rPr>
          <w:rFonts w:asciiTheme="minorHAnsi" w:eastAsiaTheme="minorHAnsi" w:hAnsiTheme="minorHAnsi" w:cstheme="minorHAnsi"/>
          <w:sz w:val="24"/>
          <w:szCs w:val="24"/>
        </w:rPr>
        <w:t xml:space="preserve">Projects comply with REAP 2.0 Program goals and objectives and are within an Existing/Planned Opportunity Area or Potential Opportunity Area as defined by the AMBAG 2045 MTP/SCS (Moving Forward Monterey Bay 2045) </w:t>
      </w:r>
      <w:r>
        <w:rPr>
          <w:rFonts w:asciiTheme="minorHAnsi" w:eastAsiaTheme="minorHAnsi" w:hAnsiTheme="minorHAnsi" w:cstheme="minorHAnsi"/>
          <w:sz w:val="24"/>
          <w:szCs w:val="24"/>
        </w:rPr>
        <w:t>AND</w:t>
      </w:r>
      <w:r w:rsidRPr="001B49E7">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 xml:space="preserve">comply with </w:t>
      </w:r>
      <w:r w:rsidRPr="001B49E7">
        <w:rPr>
          <w:rFonts w:asciiTheme="minorHAnsi" w:eastAsiaTheme="minorHAnsi" w:hAnsiTheme="minorHAnsi" w:cstheme="minorHAnsi"/>
          <w:sz w:val="24"/>
          <w:szCs w:val="24"/>
        </w:rPr>
        <w:t>the State infill definition in the REAP 2.0 Guidelines</w:t>
      </w:r>
      <w:r>
        <w:rPr>
          <w:rFonts w:asciiTheme="minorHAnsi" w:eastAsiaTheme="minorHAnsi" w:hAnsiTheme="minorHAnsi" w:cstheme="minorHAnsi"/>
          <w:sz w:val="24"/>
          <w:szCs w:val="24"/>
        </w:rPr>
        <w:t xml:space="preserve"> as detailed below</w:t>
      </w:r>
      <w:r w:rsidRPr="001B49E7">
        <w:rPr>
          <w:rFonts w:asciiTheme="minorHAnsi" w:eastAsiaTheme="minorHAnsi" w:hAnsiTheme="minorHAnsi" w:cstheme="minorHAnsi"/>
          <w:sz w:val="24"/>
          <w:szCs w:val="24"/>
        </w:rPr>
        <w:t>.</w:t>
      </w:r>
      <w:r w:rsidRPr="001B49E7">
        <w:rPr>
          <w:rFonts w:asciiTheme="minorHAnsi" w:hAnsiTheme="minorHAnsi" w:cstheme="minorHAnsi"/>
          <w:sz w:val="24"/>
          <w:szCs w:val="24"/>
        </w:rPr>
        <w:t xml:space="preserve"> For more about these areas, see:</w:t>
      </w:r>
      <w:hyperlink r:id="rId14" w:history="1">
        <w:r w:rsidRPr="001B49E7">
          <w:rPr>
            <w:rStyle w:val="Hyperlink"/>
            <w:rFonts w:asciiTheme="minorHAnsi" w:hAnsiTheme="minorHAnsi" w:cstheme="minorHAnsi"/>
            <w:sz w:val="24"/>
            <w:szCs w:val="24"/>
          </w:rPr>
          <w:t xml:space="preserve"> AMBAG 2045 MTP/SCS</w:t>
        </w:r>
      </w:hyperlink>
      <w:r w:rsidRPr="001B49E7">
        <w:rPr>
          <w:rFonts w:asciiTheme="minorHAnsi" w:hAnsiTheme="minorHAnsi" w:cstheme="minorHAnsi"/>
          <w:sz w:val="24"/>
          <w:szCs w:val="24"/>
        </w:rPr>
        <w:t>.</w:t>
      </w:r>
    </w:p>
    <w:p w14:paraId="1DCE5A34" w14:textId="77777777" w:rsidR="00212724" w:rsidRPr="00172EE3" w:rsidRDefault="00212724" w:rsidP="00212724">
      <w:pPr>
        <w:pStyle w:val="BodyText"/>
        <w:spacing w:after="200"/>
        <w:jc w:val="both"/>
        <w:rPr>
          <w:rFonts w:asciiTheme="minorHAnsi" w:hAnsiTheme="minorHAnsi" w:cstheme="minorHAnsi"/>
          <w:i/>
          <w:sz w:val="24"/>
          <w:szCs w:val="24"/>
        </w:rPr>
      </w:pPr>
      <w:bookmarkStart w:id="7" w:name="_Hlk134697431"/>
      <w:r w:rsidRPr="00172EE3">
        <w:rPr>
          <w:rFonts w:asciiTheme="minorHAnsi" w:hAnsiTheme="minorHAnsi" w:cstheme="minorHAnsi"/>
          <w:i/>
          <w:sz w:val="24"/>
          <w:szCs w:val="24"/>
        </w:rPr>
        <w:t>All Projects</w:t>
      </w:r>
      <w:r>
        <w:rPr>
          <w:rFonts w:asciiTheme="minorHAnsi" w:hAnsiTheme="minorHAnsi" w:cstheme="minorHAnsi"/>
          <w:i/>
          <w:sz w:val="24"/>
          <w:szCs w:val="24"/>
        </w:rPr>
        <w:t>:</w:t>
      </w:r>
    </w:p>
    <w:p w14:paraId="10673D1B" w14:textId="77777777" w:rsidR="00212724" w:rsidRPr="00743160" w:rsidRDefault="00212724" w:rsidP="00212724">
      <w:pPr>
        <w:spacing w:line="259" w:lineRule="auto"/>
        <w:jc w:val="both"/>
        <w:rPr>
          <w:rFonts w:cstheme="minorHAnsi"/>
          <w:iCs/>
          <w:sz w:val="24"/>
          <w:szCs w:val="24"/>
        </w:rPr>
      </w:pPr>
      <w:r>
        <w:rPr>
          <w:rFonts w:cstheme="minorHAnsi"/>
          <w:iCs/>
          <w:sz w:val="24"/>
          <w:szCs w:val="24"/>
        </w:rPr>
        <w:t>In addition to the above, a</w:t>
      </w:r>
      <w:r w:rsidRPr="00172EE3">
        <w:rPr>
          <w:rFonts w:cstheme="minorHAnsi"/>
          <w:iCs/>
          <w:sz w:val="24"/>
          <w:szCs w:val="24"/>
        </w:rPr>
        <w:t>ll projects must meet the State REAP 2.0 infill definition.</w:t>
      </w:r>
      <w:r w:rsidRPr="00743160" w:rsidDel="00743160">
        <w:rPr>
          <w:rFonts w:cstheme="minorHAnsi"/>
          <w:iCs/>
          <w:sz w:val="24"/>
          <w:szCs w:val="24"/>
        </w:rPr>
        <w:t xml:space="preserve"> </w:t>
      </w:r>
      <w:bookmarkEnd w:id="7"/>
      <w:r w:rsidRPr="00743160">
        <w:rPr>
          <w:rFonts w:cstheme="minorHAnsi"/>
          <w:iCs/>
          <w:sz w:val="24"/>
          <w:szCs w:val="24"/>
        </w:rPr>
        <w:t>The</w:t>
      </w:r>
      <w:r w:rsidRPr="00743160">
        <w:rPr>
          <w:rFonts w:cstheme="minorHAnsi"/>
          <w:iCs/>
          <w:spacing w:val="-6"/>
          <w:sz w:val="24"/>
          <w:szCs w:val="24"/>
        </w:rPr>
        <w:t xml:space="preserve"> State </w:t>
      </w:r>
      <w:r w:rsidRPr="00743160">
        <w:rPr>
          <w:rFonts w:cstheme="minorHAnsi"/>
          <w:iCs/>
          <w:sz w:val="24"/>
          <w:szCs w:val="24"/>
        </w:rPr>
        <w:t>REAP</w:t>
      </w:r>
      <w:r w:rsidRPr="00743160">
        <w:rPr>
          <w:rFonts w:cstheme="minorHAnsi"/>
          <w:iCs/>
          <w:spacing w:val="-6"/>
          <w:sz w:val="24"/>
          <w:szCs w:val="24"/>
        </w:rPr>
        <w:t xml:space="preserve"> </w:t>
      </w:r>
      <w:r w:rsidRPr="00743160">
        <w:rPr>
          <w:rFonts w:cstheme="minorHAnsi"/>
          <w:iCs/>
          <w:sz w:val="24"/>
          <w:szCs w:val="24"/>
        </w:rPr>
        <w:t>2.0</w:t>
      </w:r>
      <w:r w:rsidRPr="00743160">
        <w:rPr>
          <w:rFonts w:cstheme="minorHAnsi"/>
          <w:iCs/>
          <w:spacing w:val="-6"/>
          <w:sz w:val="24"/>
          <w:szCs w:val="24"/>
        </w:rPr>
        <w:t xml:space="preserve"> </w:t>
      </w:r>
      <w:r w:rsidRPr="00743160">
        <w:rPr>
          <w:rFonts w:cstheme="minorHAnsi"/>
          <w:iCs/>
          <w:sz w:val="24"/>
          <w:szCs w:val="24"/>
        </w:rPr>
        <w:t>infill</w:t>
      </w:r>
      <w:r w:rsidRPr="00743160">
        <w:rPr>
          <w:rFonts w:cstheme="minorHAnsi"/>
          <w:iCs/>
          <w:spacing w:val="-5"/>
          <w:sz w:val="24"/>
          <w:szCs w:val="24"/>
        </w:rPr>
        <w:t xml:space="preserve"> </w:t>
      </w:r>
      <w:r w:rsidRPr="00743160">
        <w:rPr>
          <w:rFonts w:cstheme="minorHAnsi"/>
          <w:iCs/>
          <w:sz w:val="24"/>
          <w:szCs w:val="24"/>
        </w:rPr>
        <w:t>definition</w:t>
      </w:r>
      <w:r w:rsidRPr="00743160">
        <w:rPr>
          <w:rFonts w:cstheme="minorHAnsi"/>
          <w:iCs/>
          <w:spacing w:val="-6"/>
          <w:sz w:val="24"/>
          <w:szCs w:val="24"/>
        </w:rPr>
        <w:t xml:space="preserve"> </w:t>
      </w:r>
      <w:r w:rsidRPr="00743160">
        <w:rPr>
          <w:rFonts w:cstheme="minorHAnsi"/>
          <w:iCs/>
          <w:sz w:val="24"/>
          <w:szCs w:val="24"/>
        </w:rPr>
        <w:t>pursuant</w:t>
      </w:r>
      <w:r w:rsidRPr="00743160">
        <w:rPr>
          <w:rFonts w:cstheme="minorHAnsi"/>
          <w:iCs/>
          <w:spacing w:val="-6"/>
          <w:sz w:val="24"/>
          <w:szCs w:val="24"/>
        </w:rPr>
        <w:t xml:space="preserve"> </w:t>
      </w:r>
      <w:r w:rsidRPr="00743160">
        <w:rPr>
          <w:rFonts w:cstheme="minorHAnsi"/>
          <w:iCs/>
          <w:sz w:val="24"/>
          <w:szCs w:val="24"/>
        </w:rPr>
        <w:t>to</w:t>
      </w:r>
      <w:r w:rsidRPr="00743160">
        <w:rPr>
          <w:rFonts w:cstheme="minorHAnsi"/>
          <w:iCs/>
          <w:spacing w:val="-5"/>
          <w:sz w:val="24"/>
          <w:szCs w:val="24"/>
        </w:rPr>
        <w:t xml:space="preserve"> </w:t>
      </w:r>
      <w:r w:rsidRPr="00743160">
        <w:rPr>
          <w:rFonts w:cstheme="minorHAnsi"/>
          <w:iCs/>
          <w:sz w:val="24"/>
          <w:szCs w:val="24"/>
        </w:rPr>
        <w:t>State</w:t>
      </w:r>
      <w:r w:rsidRPr="00743160">
        <w:rPr>
          <w:rFonts w:cstheme="minorHAnsi"/>
          <w:iCs/>
          <w:spacing w:val="-6"/>
          <w:sz w:val="24"/>
          <w:szCs w:val="24"/>
        </w:rPr>
        <w:t xml:space="preserve"> </w:t>
      </w:r>
      <w:r w:rsidRPr="00743160">
        <w:rPr>
          <w:rFonts w:cstheme="minorHAnsi"/>
          <w:iCs/>
          <w:sz w:val="24"/>
          <w:szCs w:val="24"/>
        </w:rPr>
        <w:t>guidelines</w:t>
      </w:r>
      <w:r w:rsidRPr="00743160">
        <w:rPr>
          <w:rFonts w:cstheme="minorHAnsi"/>
          <w:iCs/>
          <w:spacing w:val="-6"/>
          <w:sz w:val="24"/>
          <w:szCs w:val="24"/>
        </w:rPr>
        <w:t xml:space="preserve"> </w:t>
      </w:r>
      <w:r w:rsidRPr="00743160">
        <w:rPr>
          <w:rFonts w:cstheme="minorHAnsi"/>
          <w:iCs/>
          <w:sz w:val="24"/>
          <w:szCs w:val="24"/>
        </w:rPr>
        <w:t>provides</w:t>
      </w:r>
      <w:r w:rsidRPr="00743160">
        <w:rPr>
          <w:rFonts w:cstheme="minorHAnsi"/>
          <w:iCs/>
          <w:spacing w:val="-5"/>
          <w:sz w:val="24"/>
          <w:szCs w:val="24"/>
        </w:rPr>
        <w:t xml:space="preserve"> </w:t>
      </w:r>
      <w:r w:rsidRPr="00743160">
        <w:rPr>
          <w:rFonts w:cstheme="minorHAnsi"/>
          <w:iCs/>
          <w:spacing w:val="-2"/>
          <w:sz w:val="24"/>
          <w:szCs w:val="24"/>
        </w:rPr>
        <w:t>that:</w:t>
      </w:r>
    </w:p>
    <w:p w14:paraId="63A001D5" w14:textId="77777777" w:rsidR="00212724" w:rsidRPr="001B49E7" w:rsidRDefault="00212724" w:rsidP="00212724">
      <w:pPr>
        <w:spacing w:before="1" w:line="259" w:lineRule="auto"/>
        <w:jc w:val="both"/>
        <w:rPr>
          <w:rFonts w:cstheme="minorHAnsi"/>
          <w:i/>
          <w:sz w:val="24"/>
          <w:szCs w:val="24"/>
        </w:rPr>
      </w:pPr>
      <w:r w:rsidRPr="001B49E7">
        <w:rPr>
          <w:rFonts w:cstheme="minorHAnsi"/>
          <w:i/>
          <w:sz w:val="24"/>
          <w:szCs w:val="24"/>
        </w:rPr>
        <w:t>“Infill”, for the purposes of the REAP 2.0 Program, means areas where all the following apply: (1) the area consists of unused or underutilized lands (2) within existing development patterns (3) that is or will be accessible to destinations and daily services by transit, walking, or bicycling and located in either:</w:t>
      </w:r>
    </w:p>
    <w:p w14:paraId="0C733E18" w14:textId="77777777" w:rsidR="00212724" w:rsidRPr="001B49E7" w:rsidRDefault="00212724" w:rsidP="00212724">
      <w:pPr>
        <w:pStyle w:val="ListParagraph"/>
        <w:widowControl w:val="0"/>
        <w:numPr>
          <w:ilvl w:val="1"/>
          <w:numId w:val="63"/>
        </w:numPr>
        <w:tabs>
          <w:tab w:val="left" w:pos="840"/>
        </w:tabs>
        <w:autoSpaceDE w:val="0"/>
        <w:autoSpaceDN w:val="0"/>
        <w:spacing w:before="159" w:after="0" w:line="240" w:lineRule="auto"/>
        <w:ind w:hanging="361"/>
        <w:contextualSpacing w:val="0"/>
        <w:jc w:val="both"/>
        <w:rPr>
          <w:rFonts w:cstheme="minorHAnsi"/>
          <w:i/>
          <w:sz w:val="24"/>
          <w:szCs w:val="24"/>
        </w:rPr>
      </w:pPr>
      <w:r w:rsidRPr="001B49E7">
        <w:rPr>
          <w:rFonts w:cstheme="minorHAnsi"/>
          <w:i/>
          <w:sz w:val="24"/>
          <w:szCs w:val="24"/>
        </w:rPr>
        <w:t>An</w:t>
      </w:r>
      <w:r w:rsidRPr="001B49E7">
        <w:rPr>
          <w:rFonts w:cstheme="minorHAnsi"/>
          <w:i/>
          <w:spacing w:val="-6"/>
          <w:sz w:val="24"/>
          <w:szCs w:val="24"/>
        </w:rPr>
        <w:t xml:space="preserve"> </w:t>
      </w:r>
      <w:r w:rsidRPr="001B49E7">
        <w:rPr>
          <w:rFonts w:cstheme="minorHAnsi"/>
          <w:i/>
          <w:sz w:val="24"/>
          <w:szCs w:val="24"/>
        </w:rPr>
        <w:t>urban</w:t>
      </w:r>
      <w:r w:rsidRPr="001B49E7">
        <w:rPr>
          <w:rFonts w:cstheme="minorHAnsi"/>
          <w:i/>
          <w:spacing w:val="-6"/>
          <w:sz w:val="24"/>
          <w:szCs w:val="24"/>
        </w:rPr>
        <w:t xml:space="preserve"> </w:t>
      </w:r>
      <w:r w:rsidRPr="001B49E7">
        <w:rPr>
          <w:rFonts w:cstheme="minorHAnsi"/>
          <w:i/>
          <w:sz w:val="24"/>
          <w:szCs w:val="24"/>
        </w:rPr>
        <w:t>center,</w:t>
      </w:r>
      <w:r w:rsidRPr="001B49E7">
        <w:rPr>
          <w:rFonts w:cstheme="minorHAnsi"/>
          <w:i/>
          <w:spacing w:val="-6"/>
          <w:sz w:val="24"/>
          <w:szCs w:val="24"/>
        </w:rPr>
        <w:t xml:space="preserve"> </w:t>
      </w:r>
      <w:r w:rsidRPr="001B49E7">
        <w:rPr>
          <w:rFonts w:cstheme="minorHAnsi"/>
          <w:i/>
          <w:sz w:val="24"/>
          <w:szCs w:val="24"/>
        </w:rPr>
        <w:t>urban</w:t>
      </w:r>
      <w:r w:rsidRPr="001B49E7">
        <w:rPr>
          <w:rFonts w:cstheme="minorHAnsi"/>
          <w:i/>
          <w:spacing w:val="-6"/>
          <w:sz w:val="24"/>
          <w:szCs w:val="24"/>
        </w:rPr>
        <w:t xml:space="preserve"> </w:t>
      </w:r>
      <w:r w:rsidRPr="001B49E7">
        <w:rPr>
          <w:rFonts w:cstheme="minorHAnsi"/>
          <w:i/>
          <w:sz w:val="24"/>
          <w:szCs w:val="24"/>
        </w:rPr>
        <w:t>corridor,</w:t>
      </w:r>
      <w:r w:rsidRPr="001B49E7">
        <w:rPr>
          <w:rFonts w:cstheme="minorHAnsi"/>
          <w:i/>
          <w:spacing w:val="-4"/>
          <w:sz w:val="24"/>
          <w:szCs w:val="24"/>
        </w:rPr>
        <w:t xml:space="preserve"> </w:t>
      </w:r>
      <w:r w:rsidRPr="001B49E7">
        <w:rPr>
          <w:rFonts w:cstheme="minorHAnsi"/>
          <w:i/>
          <w:sz w:val="24"/>
          <w:szCs w:val="24"/>
        </w:rPr>
        <w:t>or</w:t>
      </w:r>
      <w:r w:rsidRPr="001B49E7">
        <w:rPr>
          <w:rFonts w:cstheme="minorHAnsi"/>
          <w:i/>
          <w:spacing w:val="-6"/>
          <w:sz w:val="24"/>
          <w:szCs w:val="24"/>
        </w:rPr>
        <w:t xml:space="preserve"> </w:t>
      </w:r>
      <w:r w:rsidRPr="001B49E7">
        <w:rPr>
          <w:rFonts w:cstheme="minorHAnsi"/>
          <w:i/>
          <w:sz w:val="24"/>
          <w:szCs w:val="24"/>
        </w:rPr>
        <w:t>area</w:t>
      </w:r>
      <w:r w:rsidRPr="001B49E7">
        <w:rPr>
          <w:rFonts w:cstheme="minorHAnsi"/>
          <w:i/>
          <w:spacing w:val="-6"/>
          <w:sz w:val="24"/>
          <w:szCs w:val="24"/>
        </w:rPr>
        <w:t xml:space="preserve"> </w:t>
      </w:r>
      <w:r w:rsidRPr="001B49E7">
        <w:rPr>
          <w:rFonts w:cstheme="minorHAnsi"/>
          <w:i/>
          <w:sz w:val="24"/>
          <w:szCs w:val="24"/>
        </w:rPr>
        <w:t>with</w:t>
      </w:r>
      <w:r w:rsidRPr="001B49E7">
        <w:rPr>
          <w:rFonts w:cstheme="minorHAnsi"/>
          <w:i/>
          <w:spacing w:val="-6"/>
          <w:sz w:val="24"/>
          <w:szCs w:val="24"/>
        </w:rPr>
        <w:t xml:space="preserve"> </w:t>
      </w:r>
      <w:r w:rsidRPr="001B49E7">
        <w:rPr>
          <w:rFonts w:cstheme="minorHAnsi"/>
          <w:i/>
          <w:sz w:val="24"/>
          <w:szCs w:val="24"/>
        </w:rPr>
        <w:t>transit‐supportive</w:t>
      </w:r>
      <w:r w:rsidRPr="001B49E7">
        <w:rPr>
          <w:rFonts w:cstheme="minorHAnsi"/>
          <w:i/>
          <w:spacing w:val="-6"/>
          <w:sz w:val="24"/>
          <w:szCs w:val="24"/>
        </w:rPr>
        <w:t xml:space="preserve"> </w:t>
      </w:r>
      <w:r w:rsidRPr="001B49E7">
        <w:rPr>
          <w:rFonts w:cstheme="minorHAnsi"/>
          <w:i/>
          <w:sz w:val="24"/>
          <w:szCs w:val="24"/>
        </w:rPr>
        <w:t>densities,</w:t>
      </w:r>
      <w:r w:rsidRPr="001B49E7">
        <w:rPr>
          <w:rFonts w:cstheme="minorHAnsi"/>
          <w:i/>
          <w:spacing w:val="-6"/>
          <w:sz w:val="24"/>
          <w:szCs w:val="24"/>
        </w:rPr>
        <w:t xml:space="preserve"> </w:t>
      </w:r>
      <w:r w:rsidRPr="001B49E7">
        <w:rPr>
          <w:rFonts w:cstheme="minorHAnsi"/>
          <w:i/>
          <w:spacing w:val="-5"/>
          <w:sz w:val="24"/>
          <w:szCs w:val="24"/>
        </w:rPr>
        <w:t>or</w:t>
      </w:r>
    </w:p>
    <w:p w14:paraId="3C21DFE8" w14:textId="77777777" w:rsidR="00212724" w:rsidRPr="001B49E7" w:rsidRDefault="00212724" w:rsidP="00212724">
      <w:pPr>
        <w:pStyle w:val="ListParagraph"/>
        <w:widowControl w:val="0"/>
        <w:numPr>
          <w:ilvl w:val="1"/>
          <w:numId w:val="63"/>
        </w:numPr>
        <w:tabs>
          <w:tab w:val="left" w:pos="840"/>
        </w:tabs>
        <w:autoSpaceDE w:val="0"/>
        <w:autoSpaceDN w:val="0"/>
        <w:spacing w:before="21" w:after="0" w:line="240" w:lineRule="auto"/>
        <w:ind w:hanging="361"/>
        <w:contextualSpacing w:val="0"/>
        <w:jc w:val="both"/>
        <w:rPr>
          <w:rFonts w:cstheme="minorHAnsi"/>
          <w:i/>
          <w:sz w:val="24"/>
          <w:szCs w:val="24"/>
        </w:rPr>
      </w:pPr>
      <w:r w:rsidRPr="001B49E7">
        <w:rPr>
          <w:rFonts w:cstheme="minorHAnsi"/>
          <w:i/>
          <w:sz w:val="24"/>
          <w:szCs w:val="24"/>
        </w:rPr>
        <w:t>An</w:t>
      </w:r>
      <w:r w:rsidRPr="001B49E7">
        <w:rPr>
          <w:rFonts w:cstheme="minorHAnsi"/>
          <w:i/>
          <w:spacing w:val="-6"/>
          <w:sz w:val="24"/>
          <w:szCs w:val="24"/>
        </w:rPr>
        <w:t xml:space="preserve"> </w:t>
      </w:r>
      <w:r w:rsidRPr="001B49E7">
        <w:rPr>
          <w:rFonts w:cstheme="minorHAnsi"/>
          <w:i/>
          <w:sz w:val="24"/>
          <w:szCs w:val="24"/>
        </w:rPr>
        <w:t>established</w:t>
      </w:r>
      <w:r w:rsidRPr="001B49E7">
        <w:rPr>
          <w:rFonts w:cstheme="minorHAnsi"/>
          <w:i/>
          <w:spacing w:val="-6"/>
          <w:sz w:val="24"/>
          <w:szCs w:val="24"/>
        </w:rPr>
        <w:t xml:space="preserve"> </w:t>
      </w:r>
      <w:r w:rsidRPr="001B49E7">
        <w:rPr>
          <w:rFonts w:cstheme="minorHAnsi"/>
          <w:i/>
          <w:sz w:val="24"/>
          <w:szCs w:val="24"/>
        </w:rPr>
        <w:t>community</w:t>
      </w:r>
      <w:r w:rsidRPr="001B49E7">
        <w:rPr>
          <w:rFonts w:cstheme="minorHAnsi"/>
          <w:i/>
          <w:spacing w:val="-5"/>
          <w:sz w:val="24"/>
          <w:szCs w:val="24"/>
        </w:rPr>
        <w:t xml:space="preserve"> </w:t>
      </w:r>
      <w:r w:rsidRPr="001B49E7">
        <w:rPr>
          <w:rFonts w:cstheme="minorHAnsi"/>
          <w:i/>
          <w:sz w:val="24"/>
          <w:szCs w:val="24"/>
        </w:rPr>
        <w:t>that</w:t>
      </w:r>
      <w:r w:rsidRPr="001B49E7">
        <w:rPr>
          <w:rFonts w:cstheme="minorHAnsi"/>
          <w:i/>
          <w:spacing w:val="-6"/>
          <w:sz w:val="24"/>
          <w:szCs w:val="24"/>
        </w:rPr>
        <w:t xml:space="preserve"> </w:t>
      </w:r>
      <w:r w:rsidRPr="001B49E7">
        <w:rPr>
          <w:rFonts w:cstheme="minorHAnsi"/>
          <w:i/>
          <w:sz w:val="24"/>
          <w:szCs w:val="24"/>
        </w:rPr>
        <w:t>meets</w:t>
      </w:r>
      <w:r w:rsidRPr="001B49E7">
        <w:rPr>
          <w:rFonts w:cstheme="minorHAnsi"/>
          <w:i/>
          <w:spacing w:val="-6"/>
          <w:sz w:val="24"/>
          <w:szCs w:val="24"/>
        </w:rPr>
        <w:t xml:space="preserve"> </w:t>
      </w:r>
      <w:r w:rsidRPr="001B49E7">
        <w:rPr>
          <w:rFonts w:cstheme="minorHAnsi"/>
          <w:i/>
          <w:sz w:val="24"/>
          <w:szCs w:val="24"/>
        </w:rPr>
        <w:t>all</w:t>
      </w:r>
      <w:r w:rsidRPr="001B49E7">
        <w:rPr>
          <w:rFonts w:cstheme="minorHAnsi"/>
          <w:i/>
          <w:spacing w:val="-5"/>
          <w:sz w:val="24"/>
          <w:szCs w:val="24"/>
        </w:rPr>
        <w:t xml:space="preserve"> </w:t>
      </w:r>
      <w:r w:rsidRPr="001B49E7">
        <w:rPr>
          <w:rFonts w:cstheme="minorHAnsi"/>
          <w:i/>
          <w:sz w:val="24"/>
          <w:szCs w:val="24"/>
        </w:rPr>
        <w:t>the</w:t>
      </w:r>
      <w:r w:rsidRPr="001B49E7">
        <w:rPr>
          <w:rFonts w:cstheme="minorHAnsi"/>
          <w:i/>
          <w:spacing w:val="-6"/>
          <w:sz w:val="24"/>
          <w:szCs w:val="24"/>
        </w:rPr>
        <w:t xml:space="preserve"> </w:t>
      </w:r>
      <w:r w:rsidRPr="001B49E7">
        <w:rPr>
          <w:rFonts w:cstheme="minorHAnsi"/>
          <w:i/>
          <w:sz w:val="24"/>
          <w:szCs w:val="24"/>
        </w:rPr>
        <w:t>following</w:t>
      </w:r>
      <w:r w:rsidRPr="001B49E7">
        <w:rPr>
          <w:rFonts w:cstheme="minorHAnsi"/>
          <w:i/>
          <w:spacing w:val="-5"/>
          <w:sz w:val="24"/>
          <w:szCs w:val="24"/>
        </w:rPr>
        <w:t xml:space="preserve"> </w:t>
      </w:r>
      <w:r w:rsidRPr="001B49E7">
        <w:rPr>
          <w:rFonts w:cstheme="minorHAnsi"/>
          <w:i/>
          <w:spacing w:val="-2"/>
          <w:sz w:val="24"/>
          <w:szCs w:val="24"/>
        </w:rPr>
        <w:t>criteria:</w:t>
      </w:r>
    </w:p>
    <w:p w14:paraId="7A97A22B" w14:textId="77777777" w:rsidR="00212724" w:rsidRPr="001B49E7" w:rsidRDefault="00212724" w:rsidP="00212724">
      <w:pPr>
        <w:pStyle w:val="ListParagraph"/>
        <w:widowControl w:val="0"/>
        <w:numPr>
          <w:ilvl w:val="2"/>
          <w:numId w:val="63"/>
        </w:numPr>
        <w:tabs>
          <w:tab w:val="left" w:pos="1560"/>
        </w:tabs>
        <w:autoSpaceDE w:val="0"/>
        <w:autoSpaceDN w:val="0"/>
        <w:spacing w:before="21" w:after="0" w:line="240" w:lineRule="auto"/>
        <w:ind w:hanging="463"/>
        <w:contextualSpacing w:val="0"/>
        <w:jc w:val="both"/>
        <w:rPr>
          <w:rFonts w:cstheme="minorHAnsi"/>
          <w:i/>
          <w:sz w:val="24"/>
          <w:szCs w:val="24"/>
        </w:rPr>
      </w:pPr>
      <w:r w:rsidRPr="001B49E7">
        <w:rPr>
          <w:rFonts w:cstheme="minorHAnsi"/>
          <w:i/>
          <w:sz w:val="24"/>
          <w:szCs w:val="24"/>
        </w:rPr>
        <w:t>The</w:t>
      </w:r>
      <w:r w:rsidRPr="001B49E7">
        <w:rPr>
          <w:rFonts w:cstheme="minorHAnsi"/>
          <w:i/>
          <w:spacing w:val="-6"/>
          <w:sz w:val="24"/>
          <w:szCs w:val="24"/>
        </w:rPr>
        <w:t xml:space="preserve"> </w:t>
      </w:r>
      <w:r w:rsidRPr="001B49E7">
        <w:rPr>
          <w:rFonts w:cstheme="minorHAnsi"/>
          <w:i/>
          <w:sz w:val="24"/>
          <w:szCs w:val="24"/>
        </w:rPr>
        <w:t>area</w:t>
      </w:r>
      <w:r w:rsidRPr="001B49E7">
        <w:rPr>
          <w:rFonts w:cstheme="minorHAnsi"/>
          <w:i/>
          <w:spacing w:val="-5"/>
          <w:sz w:val="24"/>
          <w:szCs w:val="24"/>
        </w:rPr>
        <w:t xml:space="preserve"> </w:t>
      </w:r>
      <w:r w:rsidRPr="001B49E7">
        <w:rPr>
          <w:rFonts w:cstheme="minorHAnsi"/>
          <w:i/>
          <w:sz w:val="24"/>
          <w:szCs w:val="24"/>
        </w:rPr>
        <w:t>consists</w:t>
      </w:r>
      <w:r w:rsidRPr="001B49E7">
        <w:rPr>
          <w:rFonts w:cstheme="minorHAnsi"/>
          <w:i/>
          <w:spacing w:val="-5"/>
          <w:sz w:val="24"/>
          <w:szCs w:val="24"/>
        </w:rPr>
        <w:t xml:space="preserve"> </w:t>
      </w:r>
      <w:r w:rsidRPr="001B49E7">
        <w:rPr>
          <w:rFonts w:cstheme="minorHAnsi"/>
          <w:i/>
          <w:sz w:val="24"/>
          <w:szCs w:val="24"/>
        </w:rPr>
        <w:t>or</w:t>
      </w:r>
      <w:r w:rsidRPr="001B49E7">
        <w:rPr>
          <w:rFonts w:cstheme="minorHAnsi"/>
          <w:i/>
          <w:spacing w:val="-5"/>
          <w:sz w:val="24"/>
          <w:szCs w:val="24"/>
        </w:rPr>
        <w:t xml:space="preserve"> </w:t>
      </w:r>
      <w:r w:rsidRPr="001B49E7">
        <w:rPr>
          <w:rFonts w:cstheme="minorHAnsi"/>
          <w:i/>
          <w:sz w:val="24"/>
          <w:szCs w:val="24"/>
        </w:rPr>
        <w:t>previously</w:t>
      </w:r>
      <w:r w:rsidRPr="001B49E7">
        <w:rPr>
          <w:rFonts w:cstheme="minorHAnsi"/>
          <w:i/>
          <w:spacing w:val="-5"/>
          <w:sz w:val="24"/>
          <w:szCs w:val="24"/>
        </w:rPr>
        <w:t xml:space="preserve"> </w:t>
      </w:r>
      <w:r w:rsidRPr="001B49E7">
        <w:rPr>
          <w:rFonts w:cstheme="minorHAnsi"/>
          <w:i/>
          <w:sz w:val="24"/>
          <w:szCs w:val="24"/>
        </w:rPr>
        <w:t>consisted</w:t>
      </w:r>
      <w:r w:rsidRPr="001B49E7">
        <w:rPr>
          <w:rFonts w:cstheme="minorHAnsi"/>
          <w:i/>
          <w:spacing w:val="-5"/>
          <w:sz w:val="24"/>
          <w:szCs w:val="24"/>
        </w:rPr>
        <w:t xml:space="preserve"> </w:t>
      </w:r>
      <w:r w:rsidRPr="001B49E7">
        <w:rPr>
          <w:rFonts w:cstheme="minorHAnsi"/>
          <w:i/>
          <w:sz w:val="24"/>
          <w:szCs w:val="24"/>
        </w:rPr>
        <w:t>of</w:t>
      </w:r>
      <w:r w:rsidRPr="001B49E7">
        <w:rPr>
          <w:rFonts w:cstheme="minorHAnsi"/>
          <w:i/>
          <w:spacing w:val="-5"/>
          <w:sz w:val="24"/>
          <w:szCs w:val="24"/>
        </w:rPr>
        <w:t xml:space="preserve"> </w:t>
      </w:r>
      <w:r w:rsidRPr="001B49E7">
        <w:rPr>
          <w:rFonts w:cstheme="minorHAnsi"/>
          <w:i/>
          <w:sz w:val="24"/>
          <w:szCs w:val="24"/>
        </w:rPr>
        <w:t>qualified</w:t>
      </w:r>
      <w:r w:rsidRPr="001B49E7">
        <w:rPr>
          <w:rFonts w:cstheme="minorHAnsi"/>
          <w:i/>
          <w:spacing w:val="-4"/>
          <w:sz w:val="24"/>
          <w:szCs w:val="24"/>
        </w:rPr>
        <w:t xml:space="preserve"> </w:t>
      </w:r>
      <w:r w:rsidRPr="001B49E7">
        <w:rPr>
          <w:rFonts w:cstheme="minorHAnsi"/>
          <w:i/>
          <w:sz w:val="24"/>
          <w:szCs w:val="24"/>
        </w:rPr>
        <w:t>urban</w:t>
      </w:r>
      <w:r w:rsidRPr="001B49E7">
        <w:rPr>
          <w:rFonts w:cstheme="minorHAnsi"/>
          <w:i/>
          <w:spacing w:val="-5"/>
          <w:sz w:val="24"/>
          <w:szCs w:val="24"/>
        </w:rPr>
        <w:t xml:space="preserve"> </w:t>
      </w:r>
      <w:r w:rsidRPr="001B49E7">
        <w:rPr>
          <w:rFonts w:cstheme="minorHAnsi"/>
          <w:i/>
          <w:spacing w:val="-4"/>
          <w:sz w:val="24"/>
          <w:szCs w:val="24"/>
        </w:rPr>
        <w:t>uses</w:t>
      </w:r>
    </w:p>
    <w:p w14:paraId="26353220" w14:textId="77777777" w:rsidR="00212724" w:rsidRPr="001B49E7" w:rsidRDefault="00212724" w:rsidP="00212724">
      <w:pPr>
        <w:pStyle w:val="ListParagraph"/>
        <w:widowControl w:val="0"/>
        <w:numPr>
          <w:ilvl w:val="2"/>
          <w:numId w:val="63"/>
        </w:numPr>
        <w:tabs>
          <w:tab w:val="left" w:pos="1560"/>
        </w:tabs>
        <w:autoSpaceDE w:val="0"/>
        <w:autoSpaceDN w:val="0"/>
        <w:spacing w:before="21" w:after="0" w:line="259" w:lineRule="auto"/>
        <w:ind w:right="117" w:hanging="512"/>
        <w:contextualSpacing w:val="0"/>
        <w:jc w:val="both"/>
        <w:rPr>
          <w:rFonts w:cstheme="minorHAnsi"/>
          <w:i/>
          <w:sz w:val="24"/>
          <w:szCs w:val="24"/>
        </w:rPr>
      </w:pPr>
      <w:r w:rsidRPr="001B49E7">
        <w:rPr>
          <w:rFonts w:cstheme="minorHAnsi"/>
          <w:i/>
          <w:sz w:val="24"/>
          <w:szCs w:val="24"/>
        </w:rPr>
        <w:t>The area is predominantly surrounded (approximately 75 percent of the perimeter) by parcels that are developed or previously developed with qualified urban uses. In counting this, perimeters bordering navigable bodies of water and improved parks shall not be included, and</w:t>
      </w:r>
    </w:p>
    <w:p w14:paraId="61D0BBAE" w14:textId="77777777" w:rsidR="00212724" w:rsidRPr="001B49E7" w:rsidRDefault="00212724" w:rsidP="00212724">
      <w:pPr>
        <w:pStyle w:val="ListParagraph"/>
        <w:widowControl w:val="0"/>
        <w:numPr>
          <w:ilvl w:val="2"/>
          <w:numId w:val="63"/>
        </w:numPr>
        <w:tabs>
          <w:tab w:val="left" w:pos="1560"/>
        </w:tabs>
        <w:autoSpaceDE w:val="0"/>
        <w:autoSpaceDN w:val="0"/>
        <w:spacing w:after="0" w:line="259" w:lineRule="auto"/>
        <w:ind w:right="116" w:hanging="560"/>
        <w:contextualSpacing w:val="0"/>
        <w:jc w:val="both"/>
        <w:rPr>
          <w:rFonts w:cstheme="minorHAnsi"/>
          <w:i/>
          <w:sz w:val="24"/>
          <w:szCs w:val="24"/>
        </w:rPr>
      </w:pPr>
      <w:r w:rsidRPr="001B49E7">
        <w:rPr>
          <w:rFonts w:cstheme="minorHAnsi"/>
          <w:i/>
          <w:sz w:val="24"/>
          <w:szCs w:val="24"/>
        </w:rPr>
        <w:t xml:space="preserve">No parcel within or adjoining the area is classified as agricultural or natural and working </w:t>
      </w:r>
      <w:r w:rsidRPr="001B49E7">
        <w:rPr>
          <w:rFonts w:cstheme="minorHAnsi"/>
          <w:i/>
          <w:spacing w:val="-2"/>
          <w:sz w:val="24"/>
          <w:szCs w:val="24"/>
        </w:rPr>
        <w:t>lands.</w:t>
      </w:r>
    </w:p>
    <w:p w14:paraId="1FBCFC0C" w14:textId="77777777" w:rsidR="00212724" w:rsidRPr="001B49E7" w:rsidRDefault="00212724" w:rsidP="00212724">
      <w:pPr>
        <w:pStyle w:val="ListParagraph"/>
        <w:widowControl w:val="0"/>
        <w:numPr>
          <w:ilvl w:val="1"/>
          <w:numId w:val="63"/>
        </w:numPr>
        <w:tabs>
          <w:tab w:val="left" w:pos="840"/>
        </w:tabs>
        <w:autoSpaceDE w:val="0"/>
        <w:autoSpaceDN w:val="0"/>
        <w:spacing w:after="0" w:line="259" w:lineRule="auto"/>
        <w:ind w:right="118" w:hanging="361"/>
        <w:contextualSpacing w:val="0"/>
        <w:jc w:val="both"/>
        <w:rPr>
          <w:rFonts w:cstheme="minorHAnsi"/>
          <w:i/>
          <w:sz w:val="24"/>
          <w:szCs w:val="24"/>
        </w:rPr>
      </w:pPr>
      <w:r w:rsidRPr="001B49E7">
        <w:rPr>
          <w:rFonts w:cstheme="minorHAnsi"/>
          <w:i/>
          <w:sz w:val="24"/>
          <w:szCs w:val="24"/>
        </w:rPr>
        <w:t>Under unique circumstances, applicants may propose an alternative definition of “Infill” subject to approval by the Department and State Collaborative Partners.</w:t>
      </w:r>
    </w:p>
    <w:p w14:paraId="31E35CC9" w14:textId="77777777" w:rsidR="00212724" w:rsidRDefault="00212724" w:rsidP="00212724">
      <w:pPr>
        <w:spacing w:line="259" w:lineRule="auto"/>
        <w:jc w:val="both"/>
        <w:rPr>
          <w:rFonts w:cstheme="minorHAnsi"/>
          <w:bCs/>
          <w:sz w:val="24"/>
          <w:szCs w:val="24"/>
        </w:rPr>
      </w:pPr>
      <w:bookmarkStart w:id="8" w:name="_Hlk134697476"/>
    </w:p>
    <w:p w14:paraId="0DB88B66" w14:textId="7273BAD8" w:rsidR="00212724" w:rsidRDefault="001F5833" w:rsidP="00212724">
      <w:pPr>
        <w:spacing w:line="259" w:lineRule="auto"/>
        <w:jc w:val="both"/>
        <w:rPr>
          <w:rFonts w:cstheme="minorHAnsi"/>
          <w:bCs/>
          <w:sz w:val="24"/>
          <w:szCs w:val="24"/>
        </w:rPr>
      </w:pPr>
      <w:r>
        <w:rPr>
          <w:rFonts w:cstheme="minorHAnsi"/>
          <w:bCs/>
          <w:sz w:val="24"/>
          <w:szCs w:val="24"/>
        </w:rPr>
        <w:lastRenderedPageBreak/>
        <w:t>A</w:t>
      </w:r>
      <w:r w:rsidR="00212724" w:rsidRPr="00172EE3">
        <w:rPr>
          <w:rFonts w:cstheme="minorHAnsi"/>
          <w:bCs/>
          <w:sz w:val="24"/>
          <w:szCs w:val="24"/>
        </w:rPr>
        <w:t xml:space="preserve">lso explain how the project will further the SCS in focusing future development within transit corridors (within ½ mile of transit), actionize </w:t>
      </w:r>
      <w:r w:rsidR="00212724">
        <w:rPr>
          <w:rFonts w:cstheme="minorHAnsi"/>
          <w:bCs/>
          <w:sz w:val="24"/>
          <w:szCs w:val="24"/>
        </w:rPr>
        <w:t xml:space="preserve">the </w:t>
      </w:r>
      <w:hyperlink r:id="rId15" w:history="1">
        <w:r w:rsidR="00212724" w:rsidRPr="00172EE3">
          <w:rPr>
            <w:rStyle w:val="Hyperlink"/>
            <w:rFonts w:cstheme="minorHAnsi"/>
            <w:bCs/>
            <w:sz w:val="24"/>
            <w:szCs w:val="24"/>
          </w:rPr>
          <w:t>Infill Housing Toolkit</w:t>
        </w:r>
      </w:hyperlink>
      <w:r w:rsidR="00212724">
        <w:rPr>
          <w:rFonts w:cstheme="minorHAnsi"/>
          <w:bCs/>
          <w:sz w:val="24"/>
          <w:szCs w:val="24"/>
        </w:rPr>
        <w:t xml:space="preserve"> for </w:t>
      </w:r>
      <w:r w:rsidR="00212724" w:rsidRPr="00172EE3">
        <w:rPr>
          <w:rFonts w:cstheme="minorHAnsi"/>
          <w:bCs/>
          <w:sz w:val="24"/>
          <w:szCs w:val="24"/>
        </w:rPr>
        <w:t>SCS implementation with densities beyond single family housing preferred, and support other SCS investments.</w:t>
      </w:r>
    </w:p>
    <w:p w14:paraId="6B4923D6" w14:textId="610556DB" w:rsidR="001F5833" w:rsidRDefault="001F5833" w:rsidP="00212724">
      <w:pPr>
        <w:spacing w:line="259" w:lineRule="auto"/>
        <w:jc w:val="both"/>
        <w:rPr>
          <w:rFonts w:cstheme="minorHAnsi"/>
          <w:bCs/>
          <w:sz w:val="24"/>
          <w:szCs w:val="24"/>
        </w:rPr>
      </w:pPr>
      <w:bookmarkStart w:id="9" w:name="_Hlk136518446"/>
      <w:r>
        <w:rPr>
          <w:rFonts w:cstheme="minorHAnsi"/>
          <w:bCs/>
          <w:sz w:val="24"/>
          <w:szCs w:val="24"/>
        </w:rPr>
        <w:t xml:space="preserve">Include the address(es) of the project area(s), satellite map (Google Maps or similar) of the project site(s) including surrounding parcels so </w:t>
      </w:r>
      <w:r w:rsidR="00EA5209">
        <w:rPr>
          <w:rFonts w:cstheme="minorHAnsi"/>
          <w:bCs/>
          <w:sz w:val="24"/>
          <w:szCs w:val="24"/>
        </w:rPr>
        <w:t>AMBAG</w:t>
      </w:r>
      <w:r>
        <w:rPr>
          <w:rFonts w:cstheme="minorHAnsi"/>
          <w:bCs/>
          <w:sz w:val="24"/>
          <w:szCs w:val="24"/>
        </w:rPr>
        <w:t xml:space="preserve"> can verify that the project is not adjacent to natural or agricultural lands, and is in an appropriate infill site. </w:t>
      </w:r>
      <w:r w:rsidR="00EA5209">
        <w:rPr>
          <w:rFonts w:cstheme="minorHAnsi"/>
          <w:bCs/>
          <w:sz w:val="24"/>
          <w:szCs w:val="24"/>
        </w:rPr>
        <w:t>If a zoning map is available to show the project location and associated land use designation, that will help assist in confirming the project is in an eligible infill area.</w:t>
      </w:r>
    </w:p>
    <w:p w14:paraId="0CB3F85E" w14:textId="77777777" w:rsidR="00EA5209" w:rsidRPr="00172EE3" w:rsidRDefault="00EA5209" w:rsidP="00212724">
      <w:pPr>
        <w:spacing w:line="259" w:lineRule="auto"/>
        <w:jc w:val="both"/>
        <w:rPr>
          <w:rFonts w:cstheme="minorHAnsi"/>
          <w:bCs/>
          <w:sz w:val="24"/>
          <w:szCs w:val="24"/>
        </w:rPr>
      </w:pPr>
    </w:p>
    <w:bookmarkEnd w:id="6"/>
    <w:bookmarkEnd w:id="8"/>
    <w:bookmarkEnd w:id="9"/>
    <w:p w14:paraId="29E35757" w14:textId="73F3B6A5" w:rsidR="00285EAC" w:rsidRDefault="00285EAC" w:rsidP="00285EAC">
      <w:pPr>
        <w:pStyle w:val="ListParagraph"/>
        <w:spacing w:before="120" w:after="0" w:line="240" w:lineRule="auto"/>
        <w:ind w:left="360"/>
        <w:contextualSpacing w:val="0"/>
        <w:jc w:val="both"/>
        <w:rPr>
          <w:rFonts w:cstheme="minorHAnsi"/>
          <w:sz w:val="24"/>
          <w:szCs w:val="24"/>
        </w:rPr>
      </w:pPr>
    </w:p>
    <w:p w14:paraId="7E1650C1" w14:textId="77777777" w:rsidR="00E055F8" w:rsidRDefault="00E055F8" w:rsidP="00285EAC">
      <w:pPr>
        <w:pStyle w:val="ListParagraph"/>
        <w:spacing w:before="120" w:after="0" w:line="240" w:lineRule="auto"/>
        <w:ind w:left="360"/>
        <w:contextualSpacing w:val="0"/>
        <w:jc w:val="both"/>
        <w:rPr>
          <w:rFonts w:cstheme="minorHAnsi"/>
          <w:sz w:val="24"/>
          <w:szCs w:val="24"/>
        </w:rPr>
      </w:pPr>
    </w:p>
    <w:p w14:paraId="055B1B81" w14:textId="6939C372" w:rsidR="008B5AE5" w:rsidRDefault="001F5833" w:rsidP="00A87351">
      <w:pPr>
        <w:rPr>
          <w:rFonts w:cstheme="minorHAnsi"/>
          <w:sz w:val="24"/>
          <w:szCs w:val="24"/>
        </w:rPr>
      </w:pPr>
      <w:r w:rsidRPr="00776C65">
        <w:rPr>
          <w:rFonts w:eastAsiaTheme="minorEastAsia" w:cstheme="minorHAnsi"/>
          <w:b/>
          <w:bCs/>
          <w:sz w:val="24"/>
          <w:szCs w:val="24"/>
        </w:rPr>
        <w:t>Please respond to the following questions demonstrating how your projects fulfills each REAP 2.0 objective (</w:t>
      </w:r>
      <w:r>
        <w:rPr>
          <w:rFonts w:eastAsiaTheme="minorEastAsia" w:cstheme="minorHAnsi"/>
          <w:b/>
          <w:bCs/>
          <w:sz w:val="24"/>
          <w:szCs w:val="24"/>
        </w:rPr>
        <w:t>200</w:t>
      </w:r>
      <w:r w:rsidRPr="00776C65">
        <w:rPr>
          <w:rFonts w:eastAsiaTheme="minorEastAsia" w:cstheme="minorHAnsi"/>
          <w:b/>
          <w:bCs/>
          <w:sz w:val="24"/>
          <w:szCs w:val="24"/>
        </w:rPr>
        <w:t>-word limit</w:t>
      </w:r>
      <w:r>
        <w:rPr>
          <w:rFonts w:eastAsiaTheme="minorEastAsia" w:cstheme="minorHAnsi"/>
          <w:b/>
          <w:bCs/>
          <w:sz w:val="24"/>
          <w:szCs w:val="24"/>
        </w:rPr>
        <w:t xml:space="preserve"> per response</w:t>
      </w:r>
      <w:r w:rsidRPr="00776C65">
        <w:rPr>
          <w:rFonts w:eastAsiaTheme="minorEastAsia" w:cstheme="minorHAnsi"/>
          <w:b/>
          <w:bCs/>
          <w:sz w:val="24"/>
          <w:szCs w:val="24"/>
        </w:rPr>
        <w:t>):</w:t>
      </w:r>
    </w:p>
    <w:p w14:paraId="7B3E05BC" w14:textId="77777777" w:rsidR="008B5AE5" w:rsidRPr="0092555C" w:rsidRDefault="008B5AE5" w:rsidP="00285EAC">
      <w:pPr>
        <w:pStyle w:val="ListParagraph"/>
        <w:spacing w:before="120" w:after="0" w:line="240" w:lineRule="auto"/>
        <w:ind w:left="360"/>
        <w:contextualSpacing w:val="0"/>
        <w:jc w:val="both"/>
        <w:rPr>
          <w:rFonts w:cstheme="minorHAnsi"/>
          <w:sz w:val="24"/>
          <w:szCs w:val="24"/>
        </w:rPr>
      </w:pPr>
    </w:p>
    <w:p w14:paraId="2540C7D4" w14:textId="75A24B78" w:rsidR="00285EAC" w:rsidRPr="00776C65" w:rsidRDefault="00285EAC" w:rsidP="00285EAC">
      <w:pPr>
        <w:pStyle w:val="BodyText"/>
        <w:numPr>
          <w:ilvl w:val="0"/>
          <w:numId w:val="58"/>
        </w:numPr>
        <w:kinsoku w:val="0"/>
        <w:overflowPunct w:val="0"/>
        <w:ind w:right="249"/>
        <w:rPr>
          <w:rFonts w:asciiTheme="minorHAnsi" w:hAnsiTheme="minorHAnsi" w:cstheme="minorHAnsi"/>
          <w:sz w:val="24"/>
          <w:szCs w:val="24"/>
        </w:rPr>
      </w:pPr>
      <w:r w:rsidRPr="00776C65">
        <w:rPr>
          <w:rFonts w:asciiTheme="minorHAnsi" w:hAnsiTheme="minorHAnsi" w:cstheme="minorHAnsi"/>
          <w:sz w:val="24"/>
          <w:szCs w:val="24"/>
        </w:rPr>
        <w:t xml:space="preserve">Explain how the project affirmatively furthers fair housing. “Affirmatively Furthering Fair Housing”, pursuant to Government Code section 8899.50 means taking meaningful actions, in addition to combating discrimination, that overcome patterns of segregation and foster inclusive communities free from barriers that restrict access to opportunity based on protected characteristics. Specifically, Affirmatively Furthering Fair Housing means taking meaningful actions that, taken together, address significant disparities in Housing needs and in access to opportunity, replacing segregated living patterns with truly integrated and balanced living patterns, transforming racially and ethnically concentrated areas of poverty into areas of opportunity, and fostering and maintaining compliance with Civil Rights and Fair Housing Laws. </w:t>
      </w:r>
      <w:r w:rsidR="00EA0C83">
        <w:rPr>
          <w:rFonts w:asciiTheme="minorHAnsi" w:hAnsiTheme="minorHAnsi" w:cstheme="minorHAnsi"/>
          <w:sz w:val="24"/>
          <w:szCs w:val="24"/>
        </w:rPr>
        <w:t xml:space="preserve">HCD provides an </w:t>
      </w:r>
      <w:hyperlink r:id="rId16" w:history="1">
        <w:r w:rsidR="00EA0C83" w:rsidRPr="00EA0C83">
          <w:rPr>
            <w:rStyle w:val="Hyperlink"/>
            <w:rFonts w:asciiTheme="minorHAnsi" w:hAnsiTheme="minorHAnsi" w:cstheme="minorHAnsi"/>
            <w:sz w:val="24"/>
            <w:szCs w:val="24"/>
          </w:rPr>
          <w:t>AFFH Data Viewer</w:t>
        </w:r>
      </w:hyperlink>
      <w:r w:rsidR="00EA0C83">
        <w:rPr>
          <w:rFonts w:asciiTheme="minorHAnsi" w:hAnsiTheme="minorHAnsi" w:cstheme="minorHAnsi"/>
          <w:sz w:val="24"/>
          <w:szCs w:val="24"/>
        </w:rPr>
        <w:t xml:space="preserve"> which may assist the applicant in identifying the project’s AFFH impacts.</w:t>
      </w:r>
    </w:p>
    <w:p w14:paraId="413ED8B2" w14:textId="77777777" w:rsidR="00285EAC" w:rsidRDefault="00285EAC" w:rsidP="00285EAC">
      <w:pPr>
        <w:pStyle w:val="ListParagraph"/>
        <w:spacing w:before="120" w:after="0" w:line="240" w:lineRule="auto"/>
        <w:ind w:left="360"/>
        <w:contextualSpacing w:val="0"/>
        <w:jc w:val="both"/>
        <w:rPr>
          <w:rFonts w:cstheme="minorHAnsi"/>
          <w:sz w:val="24"/>
          <w:szCs w:val="24"/>
        </w:rPr>
      </w:pPr>
    </w:p>
    <w:p w14:paraId="230C05D9" w14:textId="77777777" w:rsidR="00285EAC" w:rsidRDefault="00285EAC" w:rsidP="00285EAC">
      <w:pPr>
        <w:spacing w:before="240"/>
        <w:rPr>
          <w:rFonts w:cstheme="minorHAnsi"/>
          <w:sz w:val="24"/>
          <w:szCs w:val="24"/>
        </w:rPr>
      </w:pPr>
    </w:p>
    <w:p w14:paraId="1F491FDD" w14:textId="77777777" w:rsidR="00285EAC" w:rsidRDefault="00285EAC" w:rsidP="00285EAC">
      <w:pPr>
        <w:spacing w:before="240"/>
        <w:rPr>
          <w:rFonts w:cstheme="minorHAnsi"/>
          <w:sz w:val="24"/>
          <w:szCs w:val="24"/>
        </w:rPr>
      </w:pPr>
    </w:p>
    <w:p w14:paraId="53582671" w14:textId="76F8E609" w:rsidR="00285EAC" w:rsidRPr="00776C65" w:rsidRDefault="00285EAC" w:rsidP="00285EAC">
      <w:pPr>
        <w:pStyle w:val="BodyText"/>
        <w:numPr>
          <w:ilvl w:val="0"/>
          <w:numId w:val="58"/>
        </w:numPr>
        <w:kinsoku w:val="0"/>
        <w:overflowPunct w:val="0"/>
        <w:ind w:right="249"/>
        <w:rPr>
          <w:rFonts w:asciiTheme="minorHAnsi" w:hAnsiTheme="minorHAnsi" w:cstheme="minorHAnsi"/>
          <w:sz w:val="24"/>
          <w:szCs w:val="24"/>
        </w:rPr>
      </w:pPr>
      <w:r w:rsidRPr="00776C65">
        <w:rPr>
          <w:rFonts w:asciiTheme="minorHAnsi" w:hAnsiTheme="minorHAnsi" w:cstheme="minorHAnsi"/>
          <w:sz w:val="24"/>
          <w:szCs w:val="24"/>
        </w:rPr>
        <w:t xml:space="preserve">Explain how the project reduces Vehicle Miles Travelled (VMT) and is consistent with the </w:t>
      </w:r>
      <w:hyperlink r:id="rId17" w:history="1">
        <w:r w:rsidRPr="00776C65">
          <w:rPr>
            <w:rStyle w:val="Hyperlink"/>
            <w:rFonts w:asciiTheme="minorHAnsi" w:hAnsiTheme="minorHAnsi" w:cstheme="minorHAnsi"/>
            <w:sz w:val="24"/>
            <w:szCs w:val="24"/>
          </w:rPr>
          <w:t xml:space="preserve">AMBAG </w:t>
        </w:r>
        <w:r w:rsidR="001626A0">
          <w:rPr>
            <w:rStyle w:val="Hyperlink"/>
            <w:rFonts w:asciiTheme="minorHAnsi" w:hAnsiTheme="minorHAnsi" w:cstheme="minorHAnsi"/>
            <w:sz w:val="24"/>
            <w:szCs w:val="24"/>
          </w:rPr>
          <w:t xml:space="preserve">2045 </w:t>
        </w:r>
        <w:r w:rsidRPr="00776C65">
          <w:rPr>
            <w:rStyle w:val="Hyperlink"/>
            <w:rFonts w:asciiTheme="minorHAnsi" w:hAnsiTheme="minorHAnsi" w:cstheme="minorHAnsi"/>
            <w:sz w:val="24"/>
            <w:szCs w:val="24"/>
          </w:rPr>
          <w:t>MTP/SCS</w:t>
        </w:r>
      </w:hyperlink>
      <w:r w:rsidRPr="00776C65">
        <w:rPr>
          <w:rFonts w:asciiTheme="minorHAnsi" w:hAnsiTheme="minorHAnsi" w:cstheme="minorHAnsi"/>
          <w:sz w:val="24"/>
          <w:szCs w:val="24"/>
        </w:rPr>
        <w:t xml:space="preserve"> strategies.</w:t>
      </w:r>
    </w:p>
    <w:p w14:paraId="77C7AFFD" w14:textId="77777777" w:rsidR="00285EAC" w:rsidRDefault="00285EAC" w:rsidP="00285EAC">
      <w:pPr>
        <w:spacing w:before="240"/>
        <w:rPr>
          <w:rFonts w:cstheme="minorHAnsi"/>
          <w:sz w:val="24"/>
          <w:szCs w:val="24"/>
        </w:rPr>
      </w:pPr>
    </w:p>
    <w:p w14:paraId="42B76F2D" w14:textId="77777777" w:rsidR="00285EAC" w:rsidRDefault="00285EAC" w:rsidP="00285EAC">
      <w:pPr>
        <w:spacing w:before="240"/>
        <w:rPr>
          <w:rFonts w:cstheme="minorHAnsi"/>
          <w:sz w:val="24"/>
          <w:szCs w:val="24"/>
        </w:rPr>
      </w:pPr>
    </w:p>
    <w:p w14:paraId="1230EB57" w14:textId="77777777" w:rsidR="00285EAC" w:rsidRDefault="00285EAC" w:rsidP="00285EAC">
      <w:pPr>
        <w:spacing w:before="240"/>
        <w:rPr>
          <w:rFonts w:cstheme="minorHAnsi"/>
          <w:sz w:val="24"/>
          <w:szCs w:val="24"/>
        </w:rPr>
      </w:pPr>
    </w:p>
    <w:p w14:paraId="79C121D9" w14:textId="6C8C18CF" w:rsidR="00285EAC" w:rsidRDefault="00285EAC" w:rsidP="00285EAC">
      <w:pPr>
        <w:pStyle w:val="ListParagraph"/>
        <w:numPr>
          <w:ilvl w:val="0"/>
          <w:numId w:val="58"/>
        </w:numPr>
        <w:spacing w:before="240"/>
        <w:rPr>
          <w:rFonts w:cstheme="minorHAnsi"/>
          <w:sz w:val="24"/>
          <w:szCs w:val="24"/>
        </w:rPr>
      </w:pPr>
      <w:r>
        <w:rPr>
          <w:rFonts w:cstheme="minorHAnsi"/>
          <w:sz w:val="24"/>
          <w:szCs w:val="24"/>
        </w:rPr>
        <w:lastRenderedPageBreak/>
        <w:t>Explain how the project advances compliance with your jurisdiction</w:t>
      </w:r>
      <w:r w:rsidR="00A465D6">
        <w:rPr>
          <w:rFonts w:cstheme="minorHAnsi"/>
          <w:sz w:val="24"/>
          <w:szCs w:val="24"/>
        </w:rPr>
        <w:t>’</w:t>
      </w:r>
      <w:r>
        <w:rPr>
          <w:rFonts w:cstheme="minorHAnsi"/>
          <w:sz w:val="24"/>
          <w:szCs w:val="24"/>
        </w:rPr>
        <w:t xml:space="preserve">s </w:t>
      </w:r>
      <w:r w:rsidR="001626A0">
        <w:rPr>
          <w:rFonts w:cstheme="minorHAnsi"/>
          <w:sz w:val="24"/>
          <w:szCs w:val="24"/>
        </w:rPr>
        <w:t xml:space="preserve">draft </w:t>
      </w:r>
      <w:r>
        <w:rPr>
          <w:rFonts w:cstheme="minorHAnsi"/>
          <w:sz w:val="24"/>
          <w:szCs w:val="24"/>
        </w:rPr>
        <w:t>6</w:t>
      </w:r>
      <w:r w:rsidRPr="00776C65">
        <w:rPr>
          <w:rFonts w:cstheme="minorHAnsi"/>
          <w:sz w:val="24"/>
          <w:szCs w:val="24"/>
          <w:vertAlign w:val="superscript"/>
        </w:rPr>
        <w:t>th</w:t>
      </w:r>
      <w:r>
        <w:rPr>
          <w:rFonts w:cstheme="minorHAnsi"/>
          <w:sz w:val="24"/>
          <w:szCs w:val="24"/>
        </w:rPr>
        <w:t xml:space="preserve"> Cycle Housing Element.</w:t>
      </w:r>
    </w:p>
    <w:p w14:paraId="0807F406" w14:textId="77777777" w:rsidR="00285EAC" w:rsidRDefault="00285EAC" w:rsidP="00285EAC">
      <w:pPr>
        <w:spacing w:before="240"/>
        <w:rPr>
          <w:rFonts w:cstheme="minorHAnsi"/>
          <w:sz w:val="24"/>
          <w:szCs w:val="24"/>
        </w:rPr>
      </w:pPr>
    </w:p>
    <w:p w14:paraId="34292F7F" w14:textId="77777777" w:rsidR="00285EAC" w:rsidRDefault="00285EAC" w:rsidP="00285EAC">
      <w:pPr>
        <w:spacing w:before="240"/>
        <w:rPr>
          <w:rFonts w:cstheme="minorHAnsi"/>
          <w:sz w:val="24"/>
          <w:szCs w:val="24"/>
        </w:rPr>
      </w:pPr>
    </w:p>
    <w:p w14:paraId="2B0FEBA6" w14:textId="77777777" w:rsidR="00285EAC" w:rsidRDefault="00285EAC" w:rsidP="00285EAC">
      <w:pPr>
        <w:spacing w:before="240"/>
        <w:rPr>
          <w:rFonts w:cstheme="minorHAnsi"/>
          <w:sz w:val="24"/>
          <w:szCs w:val="24"/>
        </w:rPr>
      </w:pPr>
    </w:p>
    <w:p w14:paraId="1CD00C98" w14:textId="64A4A1F4" w:rsidR="00285EAC" w:rsidRPr="00776C65" w:rsidRDefault="00285EAC" w:rsidP="00285EAC">
      <w:pPr>
        <w:pStyle w:val="ListParagraph"/>
        <w:numPr>
          <w:ilvl w:val="0"/>
          <w:numId w:val="58"/>
        </w:numPr>
        <w:spacing w:after="0" w:line="240" w:lineRule="auto"/>
        <w:rPr>
          <w:rFonts w:cstheme="minorHAnsi"/>
          <w:sz w:val="24"/>
          <w:szCs w:val="24"/>
        </w:rPr>
      </w:pPr>
      <w:r w:rsidRPr="00776C65">
        <w:rPr>
          <w:rFonts w:cstheme="minorHAnsi"/>
          <w:sz w:val="24"/>
          <w:szCs w:val="24"/>
        </w:rPr>
        <w:t xml:space="preserve">Explain how the project </w:t>
      </w:r>
      <w:r w:rsidR="00A465D6">
        <w:rPr>
          <w:rFonts w:cstheme="minorHAnsi"/>
          <w:sz w:val="24"/>
          <w:szCs w:val="24"/>
        </w:rPr>
        <w:t>will result</w:t>
      </w:r>
      <w:r w:rsidRPr="00776C65">
        <w:rPr>
          <w:rFonts w:cstheme="minorHAnsi"/>
          <w:sz w:val="24"/>
          <w:szCs w:val="24"/>
        </w:rPr>
        <w:t xml:space="preserve"> in Transformative Planning and Implementation Activities. “Transformative planning and implementation activities” means housing, planning, infrastructure investments supporting infill housing, and other actions that enable meeting housing goals that also result in per capita vehicle miles traveled reductions, including accelerating infill development, supporting residents through realizing Multimodal Communities, shifting travel behavior through reducing driving, and increasing transit ridership.</w:t>
      </w:r>
    </w:p>
    <w:p w14:paraId="747FF7C6" w14:textId="77777777" w:rsidR="00285EAC" w:rsidRPr="00776C65" w:rsidRDefault="00285EAC" w:rsidP="00285EAC">
      <w:pPr>
        <w:spacing w:before="240"/>
        <w:rPr>
          <w:rFonts w:cstheme="minorHAnsi"/>
          <w:sz w:val="24"/>
          <w:szCs w:val="24"/>
        </w:rPr>
      </w:pPr>
    </w:p>
    <w:p w14:paraId="6C51533C" w14:textId="77777777" w:rsidR="00285EAC" w:rsidRDefault="00285EAC" w:rsidP="00285EAC">
      <w:pPr>
        <w:spacing w:before="240"/>
        <w:rPr>
          <w:rFonts w:cstheme="minorHAnsi"/>
          <w:sz w:val="24"/>
          <w:szCs w:val="24"/>
        </w:rPr>
      </w:pPr>
    </w:p>
    <w:p w14:paraId="06F32767" w14:textId="77777777" w:rsidR="00285EAC" w:rsidRDefault="00285EAC" w:rsidP="00285EAC">
      <w:pPr>
        <w:spacing w:before="240"/>
        <w:rPr>
          <w:rFonts w:cstheme="minorHAnsi"/>
          <w:sz w:val="24"/>
          <w:szCs w:val="24"/>
        </w:rPr>
      </w:pPr>
    </w:p>
    <w:p w14:paraId="393B3E9C" w14:textId="5684526D" w:rsidR="00285EAC" w:rsidRPr="00776C65" w:rsidRDefault="00285EAC" w:rsidP="00285EAC">
      <w:pPr>
        <w:pStyle w:val="ListParagraph"/>
        <w:numPr>
          <w:ilvl w:val="0"/>
          <w:numId w:val="58"/>
        </w:numPr>
        <w:spacing w:after="0" w:line="240" w:lineRule="auto"/>
        <w:rPr>
          <w:rFonts w:cstheme="minorHAnsi"/>
          <w:sz w:val="24"/>
          <w:szCs w:val="24"/>
        </w:rPr>
      </w:pPr>
      <w:r w:rsidRPr="00776C65">
        <w:rPr>
          <w:rFonts w:cstheme="minorHAnsi"/>
          <w:sz w:val="24"/>
          <w:szCs w:val="24"/>
        </w:rPr>
        <w:t>Explain how the project has a Benefit to Disadvantaged and Historically Underserved Communities. “Disadvantaged and Historically Underserved Communities” includes concentrated areas of poverty; Areas of High Segregation and Poverty and areas of low to moderate access to opportunity (</w:t>
      </w:r>
      <w:hyperlink r:id="rId18" w:history="1">
        <w:r w:rsidRPr="0098258D">
          <w:rPr>
            <w:rStyle w:val="Hyperlink"/>
            <w:rFonts w:cstheme="minorHAnsi"/>
            <w:sz w:val="24"/>
            <w:szCs w:val="24"/>
          </w:rPr>
          <w:t>TCAC/HCD Opportunity Area Maps</w:t>
        </w:r>
      </w:hyperlink>
      <w:r w:rsidRPr="00776C65">
        <w:rPr>
          <w:rFonts w:cstheme="minorHAnsi"/>
          <w:sz w:val="24"/>
          <w:szCs w:val="24"/>
        </w:rPr>
        <w:t>); Communities of Concern, Disadvantaged Communities (</w:t>
      </w:r>
      <w:hyperlink r:id="rId19" w:history="1">
        <w:r w:rsidR="002F6D27">
          <w:rPr>
            <w:rStyle w:val="Hyperlink"/>
            <w:rFonts w:cstheme="minorHAnsi"/>
            <w:sz w:val="24"/>
            <w:szCs w:val="24"/>
          </w:rPr>
          <w:t>SB 535 Disadvantaged Communities Map</w:t>
        </w:r>
      </w:hyperlink>
      <w:r w:rsidRPr="00776C65">
        <w:rPr>
          <w:rFonts w:cstheme="minorHAnsi"/>
          <w:color w:val="0000FF"/>
          <w:sz w:val="24"/>
          <w:szCs w:val="24"/>
        </w:rPr>
        <w:t xml:space="preserve"> </w:t>
      </w:r>
      <w:r w:rsidRPr="00776C65">
        <w:rPr>
          <w:rFonts w:cstheme="minorHAnsi"/>
          <w:sz w:val="24"/>
          <w:szCs w:val="24"/>
        </w:rPr>
        <w:t xml:space="preserve">), and Low-Income Communities pursuant to Senate Bill 535 (De León, Chapter 830, Statutes of 2012) and Assembly Bill 1550 (Gomez, Chapter 369, Statutes of 2016); areas of high Housing cost burdens; areas with high vulnerability of displacement; areas related to Tribal Entities; and other areas experiencing disproportionate impacts of California’s Housing and climate crisis. </w:t>
      </w:r>
      <w:r w:rsidRPr="004F5708">
        <w:rPr>
          <w:sz w:val="23"/>
          <w:szCs w:val="23"/>
        </w:rPr>
        <w:t xml:space="preserve"> </w:t>
      </w:r>
    </w:p>
    <w:p w14:paraId="30DDB63F" w14:textId="77777777" w:rsidR="00285EAC" w:rsidRDefault="00285EAC" w:rsidP="00285EAC">
      <w:pPr>
        <w:spacing w:after="0" w:line="240" w:lineRule="auto"/>
        <w:rPr>
          <w:sz w:val="23"/>
          <w:szCs w:val="23"/>
        </w:rPr>
      </w:pPr>
    </w:p>
    <w:p w14:paraId="44A564FB" w14:textId="77777777" w:rsidR="00285EAC" w:rsidRDefault="00285EAC" w:rsidP="00285EAC">
      <w:pPr>
        <w:spacing w:after="0" w:line="240" w:lineRule="auto"/>
        <w:rPr>
          <w:sz w:val="23"/>
          <w:szCs w:val="23"/>
        </w:rPr>
      </w:pPr>
    </w:p>
    <w:p w14:paraId="181FBFB6" w14:textId="77777777" w:rsidR="00285EAC" w:rsidRDefault="00285EAC" w:rsidP="00285EAC">
      <w:pPr>
        <w:spacing w:after="0" w:line="240" w:lineRule="auto"/>
        <w:rPr>
          <w:sz w:val="23"/>
          <w:szCs w:val="23"/>
        </w:rPr>
      </w:pPr>
    </w:p>
    <w:p w14:paraId="150A6A62" w14:textId="77777777" w:rsidR="00285EAC" w:rsidRDefault="00285EAC" w:rsidP="00285EAC">
      <w:pPr>
        <w:spacing w:after="0" w:line="240" w:lineRule="auto"/>
        <w:rPr>
          <w:sz w:val="23"/>
          <w:szCs w:val="23"/>
        </w:rPr>
      </w:pPr>
    </w:p>
    <w:p w14:paraId="4B9FED18" w14:textId="77777777" w:rsidR="00285EAC" w:rsidRDefault="00285EAC" w:rsidP="00285EAC">
      <w:pPr>
        <w:spacing w:after="0" w:line="240" w:lineRule="auto"/>
        <w:rPr>
          <w:sz w:val="23"/>
          <w:szCs w:val="23"/>
        </w:rPr>
      </w:pPr>
    </w:p>
    <w:p w14:paraId="51579419" w14:textId="77777777" w:rsidR="00285EAC" w:rsidRDefault="00285EAC" w:rsidP="00285EAC">
      <w:pPr>
        <w:spacing w:after="0" w:line="240" w:lineRule="auto"/>
        <w:rPr>
          <w:sz w:val="23"/>
          <w:szCs w:val="23"/>
        </w:rPr>
      </w:pPr>
    </w:p>
    <w:p w14:paraId="27D96FE1" w14:textId="77777777" w:rsidR="00285EAC" w:rsidRDefault="00285EAC" w:rsidP="00285EAC">
      <w:pPr>
        <w:spacing w:after="0" w:line="240" w:lineRule="auto"/>
        <w:rPr>
          <w:sz w:val="23"/>
          <w:szCs w:val="23"/>
        </w:rPr>
      </w:pPr>
    </w:p>
    <w:p w14:paraId="5BA5DAAF" w14:textId="77777777" w:rsidR="00285EAC" w:rsidRPr="00776C65" w:rsidRDefault="00285EAC" w:rsidP="00285EAC">
      <w:pPr>
        <w:pStyle w:val="ListParagraph"/>
        <w:numPr>
          <w:ilvl w:val="0"/>
          <w:numId w:val="58"/>
        </w:numPr>
        <w:spacing w:after="0" w:line="240" w:lineRule="auto"/>
        <w:rPr>
          <w:sz w:val="23"/>
          <w:szCs w:val="23"/>
        </w:rPr>
      </w:pPr>
      <w:r>
        <w:rPr>
          <w:rFonts w:cstheme="minorHAnsi"/>
          <w:sz w:val="24"/>
          <w:szCs w:val="24"/>
        </w:rPr>
        <w:t>Explain how your project has</w:t>
      </w:r>
      <w:r w:rsidRPr="00776C65">
        <w:rPr>
          <w:rFonts w:cstheme="minorHAnsi"/>
          <w:sz w:val="24"/>
          <w:szCs w:val="24"/>
        </w:rPr>
        <w:t xml:space="preserve"> Significant Beneficial Impacts?</w:t>
      </w:r>
      <w:r>
        <w:rPr>
          <w:rFonts w:cstheme="minorHAnsi"/>
          <w:sz w:val="24"/>
          <w:szCs w:val="24"/>
        </w:rPr>
        <w:t xml:space="preserve"> </w:t>
      </w:r>
      <w:r w:rsidRPr="004F5708">
        <w:rPr>
          <w:rFonts w:cstheme="minorHAnsi"/>
          <w:sz w:val="24"/>
          <w:szCs w:val="24"/>
        </w:rPr>
        <w:t xml:space="preserve">Significant beneficial impacts must lead to substantial changes in land use patterns and travel behaviors. In demonstrating significant beneficial impacts, applicants may consider rates of change (e.g., percent increase over a baseline), the magnitude of impact relative to variables or targets, the proportion of need achieved, and the impact relative to past trends, policies, and practices. Variables or targets may include but are not limited to benefitting households by income group; Regional Housing Needs Assessment; Housing units (new construction, preservation/conservation, and rehabilitation); density; infrastructure; infrastructure capacity and accessibility; public space; community amenities; investments; Vehicle </w:t>
      </w:r>
      <w:r w:rsidRPr="004F5708">
        <w:rPr>
          <w:rFonts w:cstheme="minorHAnsi"/>
          <w:sz w:val="24"/>
          <w:szCs w:val="24"/>
        </w:rPr>
        <w:lastRenderedPageBreak/>
        <w:t>Miles Traveled reduction goals or targets; regional or local equity policies and programs included in an adopted RTP/SCS; and GHG reduction goals or targets.</w:t>
      </w:r>
    </w:p>
    <w:p w14:paraId="04C36483" w14:textId="77777777" w:rsidR="00285EAC" w:rsidRDefault="00285EAC" w:rsidP="00285EAC">
      <w:pPr>
        <w:spacing w:after="0" w:line="240" w:lineRule="auto"/>
        <w:rPr>
          <w:sz w:val="23"/>
          <w:szCs w:val="23"/>
        </w:rPr>
      </w:pPr>
    </w:p>
    <w:p w14:paraId="56F3AF82" w14:textId="77777777" w:rsidR="00285EAC" w:rsidRDefault="00285EAC" w:rsidP="00285EAC">
      <w:pPr>
        <w:spacing w:after="0" w:line="240" w:lineRule="auto"/>
        <w:rPr>
          <w:sz w:val="23"/>
          <w:szCs w:val="23"/>
        </w:rPr>
      </w:pPr>
    </w:p>
    <w:p w14:paraId="5DA0F7B9" w14:textId="77777777" w:rsidR="00285EAC" w:rsidRDefault="00285EAC" w:rsidP="00285EAC">
      <w:pPr>
        <w:spacing w:after="0" w:line="240" w:lineRule="auto"/>
        <w:rPr>
          <w:sz w:val="23"/>
          <w:szCs w:val="23"/>
        </w:rPr>
      </w:pPr>
    </w:p>
    <w:p w14:paraId="034C6AD3" w14:textId="77777777" w:rsidR="00285EAC" w:rsidRDefault="00285EAC" w:rsidP="00285EAC">
      <w:pPr>
        <w:spacing w:after="0" w:line="240" w:lineRule="auto"/>
        <w:rPr>
          <w:sz w:val="23"/>
          <w:szCs w:val="23"/>
        </w:rPr>
      </w:pPr>
    </w:p>
    <w:p w14:paraId="1D565E90" w14:textId="77777777" w:rsidR="00E055F8" w:rsidRDefault="00E055F8" w:rsidP="00285EAC">
      <w:pPr>
        <w:spacing w:after="0" w:line="240" w:lineRule="auto"/>
        <w:rPr>
          <w:sz w:val="23"/>
          <w:szCs w:val="23"/>
        </w:rPr>
      </w:pPr>
    </w:p>
    <w:p w14:paraId="25AAC25F" w14:textId="77777777" w:rsidR="00285EAC" w:rsidRDefault="00285EAC" w:rsidP="00285EAC">
      <w:pPr>
        <w:spacing w:after="0" w:line="240" w:lineRule="auto"/>
        <w:rPr>
          <w:sz w:val="23"/>
          <w:szCs w:val="23"/>
        </w:rPr>
      </w:pPr>
    </w:p>
    <w:p w14:paraId="22EF8651" w14:textId="77777777" w:rsidR="00285EAC" w:rsidRDefault="00285EAC" w:rsidP="00285EAC">
      <w:pPr>
        <w:spacing w:after="0" w:line="240" w:lineRule="auto"/>
        <w:rPr>
          <w:sz w:val="23"/>
          <w:szCs w:val="23"/>
        </w:rPr>
      </w:pPr>
    </w:p>
    <w:p w14:paraId="5A0086B3" w14:textId="77777777" w:rsidR="00285EAC" w:rsidRDefault="00285EAC" w:rsidP="00285EAC">
      <w:pPr>
        <w:spacing w:after="0" w:line="240" w:lineRule="auto"/>
        <w:rPr>
          <w:sz w:val="23"/>
          <w:szCs w:val="23"/>
        </w:rPr>
      </w:pPr>
    </w:p>
    <w:p w14:paraId="613C607C" w14:textId="77777777" w:rsidR="00285EAC" w:rsidRPr="00E055F8" w:rsidRDefault="00285EAC" w:rsidP="00285EAC">
      <w:pPr>
        <w:pStyle w:val="ListParagraph"/>
        <w:numPr>
          <w:ilvl w:val="0"/>
          <w:numId w:val="58"/>
        </w:numPr>
        <w:spacing w:after="0" w:line="240" w:lineRule="auto"/>
        <w:rPr>
          <w:sz w:val="24"/>
          <w:szCs w:val="24"/>
        </w:rPr>
      </w:pPr>
      <w:r w:rsidRPr="00E055F8">
        <w:rPr>
          <w:sz w:val="24"/>
          <w:szCs w:val="24"/>
        </w:rPr>
        <w:t xml:space="preserve">Explain how your project </w:t>
      </w:r>
      <w:r w:rsidRPr="00E055F8">
        <w:rPr>
          <w:rFonts w:cstheme="minorHAnsi"/>
          <w:sz w:val="24"/>
          <w:szCs w:val="24"/>
        </w:rPr>
        <w:t xml:space="preserve">Advances California Planning Priorities per </w:t>
      </w:r>
      <w:hyperlink r:id="rId20" w:history="1">
        <w:r w:rsidRPr="00E055F8">
          <w:rPr>
            <w:rStyle w:val="Hyperlink"/>
            <w:rFonts w:cstheme="minorHAnsi"/>
            <w:sz w:val="24"/>
            <w:szCs w:val="24"/>
          </w:rPr>
          <w:t>Government Code 65041.1</w:t>
        </w:r>
      </w:hyperlink>
      <w:r w:rsidRPr="00E055F8">
        <w:rPr>
          <w:rFonts w:cstheme="minorHAnsi"/>
          <w:sz w:val="24"/>
          <w:szCs w:val="24"/>
        </w:rPr>
        <w:t>.</w:t>
      </w:r>
    </w:p>
    <w:p w14:paraId="15A6992A" w14:textId="77777777" w:rsidR="001626A0" w:rsidRDefault="001626A0" w:rsidP="001626A0">
      <w:pPr>
        <w:pStyle w:val="ListParagraph"/>
        <w:spacing w:after="0" w:line="240" w:lineRule="auto"/>
        <w:ind w:left="360"/>
        <w:rPr>
          <w:rFonts w:cstheme="minorHAnsi"/>
          <w:sz w:val="24"/>
          <w:szCs w:val="24"/>
        </w:rPr>
      </w:pPr>
    </w:p>
    <w:p w14:paraId="736EA856" w14:textId="77777777" w:rsidR="00E055F8" w:rsidRDefault="00E055F8" w:rsidP="001626A0">
      <w:pPr>
        <w:pStyle w:val="ListParagraph"/>
        <w:spacing w:after="0" w:line="240" w:lineRule="auto"/>
        <w:ind w:left="360"/>
        <w:rPr>
          <w:rFonts w:cstheme="minorHAnsi"/>
          <w:sz w:val="24"/>
          <w:szCs w:val="24"/>
        </w:rPr>
      </w:pPr>
    </w:p>
    <w:p w14:paraId="2EE0FC9C" w14:textId="77777777" w:rsidR="00E055F8" w:rsidRDefault="00E055F8" w:rsidP="001626A0">
      <w:pPr>
        <w:pStyle w:val="ListParagraph"/>
        <w:spacing w:after="0" w:line="240" w:lineRule="auto"/>
        <w:ind w:left="360"/>
        <w:rPr>
          <w:rFonts w:cstheme="minorHAnsi"/>
          <w:sz w:val="24"/>
          <w:szCs w:val="24"/>
        </w:rPr>
      </w:pPr>
    </w:p>
    <w:p w14:paraId="569C99FB" w14:textId="77777777" w:rsidR="00E055F8" w:rsidRDefault="00E055F8" w:rsidP="001626A0">
      <w:pPr>
        <w:pStyle w:val="ListParagraph"/>
        <w:spacing w:after="0" w:line="240" w:lineRule="auto"/>
        <w:ind w:left="360"/>
        <w:rPr>
          <w:rFonts w:cstheme="minorHAnsi"/>
          <w:sz w:val="24"/>
          <w:szCs w:val="24"/>
        </w:rPr>
      </w:pPr>
    </w:p>
    <w:p w14:paraId="3E29FD09" w14:textId="77777777" w:rsidR="00E055F8" w:rsidRDefault="00E055F8" w:rsidP="001626A0">
      <w:pPr>
        <w:pStyle w:val="ListParagraph"/>
        <w:spacing w:after="0" w:line="240" w:lineRule="auto"/>
        <w:ind w:left="360"/>
        <w:rPr>
          <w:rFonts w:cstheme="minorHAnsi"/>
          <w:sz w:val="24"/>
          <w:szCs w:val="24"/>
        </w:rPr>
      </w:pPr>
    </w:p>
    <w:p w14:paraId="1A55E953" w14:textId="77777777" w:rsidR="00E055F8" w:rsidRDefault="00E055F8" w:rsidP="001626A0">
      <w:pPr>
        <w:pStyle w:val="ListParagraph"/>
        <w:spacing w:after="0" w:line="240" w:lineRule="auto"/>
        <w:ind w:left="360"/>
        <w:rPr>
          <w:rFonts w:cstheme="minorHAnsi"/>
          <w:sz w:val="24"/>
          <w:szCs w:val="24"/>
        </w:rPr>
      </w:pPr>
    </w:p>
    <w:p w14:paraId="20D1D013" w14:textId="77777777" w:rsidR="00E055F8" w:rsidRDefault="00E055F8" w:rsidP="001626A0">
      <w:pPr>
        <w:pStyle w:val="ListParagraph"/>
        <w:spacing w:after="0" w:line="240" w:lineRule="auto"/>
        <w:ind w:left="360"/>
        <w:rPr>
          <w:rFonts w:cstheme="minorHAnsi"/>
          <w:sz w:val="24"/>
          <w:szCs w:val="24"/>
        </w:rPr>
      </w:pPr>
    </w:p>
    <w:p w14:paraId="235C831B" w14:textId="02FC9FFF" w:rsidR="001626A0" w:rsidRPr="0098258D" w:rsidRDefault="001626A0" w:rsidP="006D5B55">
      <w:pPr>
        <w:pStyle w:val="ListParagraph"/>
        <w:numPr>
          <w:ilvl w:val="0"/>
          <w:numId w:val="62"/>
        </w:numPr>
        <w:spacing w:before="120" w:after="0" w:line="240" w:lineRule="auto"/>
        <w:ind w:left="360"/>
        <w:contextualSpacing w:val="0"/>
        <w:jc w:val="both"/>
        <w:rPr>
          <w:rFonts w:cstheme="minorHAnsi"/>
          <w:sz w:val="24"/>
          <w:szCs w:val="24"/>
        </w:rPr>
      </w:pPr>
      <w:r w:rsidRPr="000D1B1F">
        <w:rPr>
          <w:rFonts w:cstheme="minorHAnsi"/>
          <w:sz w:val="24"/>
          <w:szCs w:val="24"/>
        </w:rPr>
        <w:t>Explain how the project support</w:t>
      </w:r>
      <w:r>
        <w:rPr>
          <w:rFonts w:cstheme="minorHAnsi"/>
          <w:sz w:val="24"/>
          <w:szCs w:val="24"/>
        </w:rPr>
        <w:t>s</w:t>
      </w:r>
      <w:r w:rsidRPr="000D1B1F">
        <w:rPr>
          <w:rFonts w:cstheme="minorHAnsi"/>
          <w:sz w:val="24"/>
          <w:szCs w:val="24"/>
        </w:rPr>
        <w:t xml:space="preserve"> promotion of infill development and equity by rehabilitating, maintain</w:t>
      </w:r>
      <w:r>
        <w:rPr>
          <w:rFonts w:cstheme="minorHAnsi"/>
          <w:sz w:val="24"/>
          <w:szCs w:val="24"/>
        </w:rPr>
        <w:t>s</w:t>
      </w:r>
      <w:r w:rsidRPr="000D1B1F">
        <w:rPr>
          <w:rFonts w:cstheme="minorHAnsi"/>
          <w:sz w:val="24"/>
          <w:szCs w:val="24"/>
        </w:rPr>
        <w:t>, and improv</w:t>
      </w:r>
      <w:r>
        <w:rPr>
          <w:rFonts w:cstheme="minorHAnsi"/>
          <w:sz w:val="24"/>
          <w:szCs w:val="24"/>
        </w:rPr>
        <w:t>es</w:t>
      </w:r>
      <w:r w:rsidRPr="000D1B1F">
        <w:rPr>
          <w:rFonts w:cstheme="minorHAnsi"/>
          <w:sz w:val="24"/>
          <w:szCs w:val="24"/>
        </w:rPr>
        <w:t xml:space="preserve"> existing infrastructure that supports infill development and appropriate reuse and redevelopment of previously developed, underutilized land that is presently served by transit, streets, water, sewer, and other essential services, particularly in underserved areas, and to preserve cultural and historic resources</w:t>
      </w:r>
      <w:r>
        <w:rPr>
          <w:rFonts w:cstheme="minorHAnsi"/>
          <w:sz w:val="24"/>
          <w:szCs w:val="24"/>
        </w:rPr>
        <w:t>.</w:t>
      </w:r>
    </w:p>
    <w:p w14:paraId="3BA44BE3" w14:textId="77777777" w:rsidR="001626A0" w:rsidRPr="000D1B1F" w:rsidRDefault="001626A0" w:rsidP="001626A0">
      <w:pPr>
        <w:spacing w:before="120"/>
        <w:jc w:val="both"/>
        <w:rPr>
          <w:rFonts w:cstheme="minorHAnsi"/>
          <w:sz w:val="24"/>
          <w:szCs w:val="24"/>
        </w:rPr>
      </w:pPr>
    </w:p>
    <w:p w14:paraId="29002207" w14:textId="77777777" w:rsidR="001626A0" w:rsidRPr="000D1B1F" w:rsidRDefault="001626A0" w:rsidP="001626A0">
      <w:pPr>
        <w:spacing w:before="120"/>
        <w:jc w:val="both"/>
        <w:rPr>
          <w:rFonts w:cstheme="minorHAnsi"/>
          <w:sz w:val="24"/>
          <w:szCs w:val="24"/>
        </w:rPr>
      </w:pPr>
    </w:p>
    <w:p w14:paraId="052622DD" w14:textId="77777777" w:rsidR="001626A0" w:rsidRPr="000D1B1F" w:rsidRDefault="001626A0" w:rsidP="001626A0">
      <w:pPr>
        <w:spacing w:before="120"/>
        <w:jc w:val="both"/>
        <w:rPr>
          <w:rFonts w:cstheme="minorHAnsi"/>
          <w:sz w:val="24"/>
          <w:szCs w:val="24"/>
        </w:rPr>
      </w:pPr>
    </w:p>
    <w:p w14:paraId="70468E97" w14:textId="00BE4540" w:rsidR="001626A0" w:rsidRPr="0098258D" w:rsidRDefault="001626A0" w:rsidP="006D5B55">
      <w:pPr>
        <w:pStyle w:val="ListParagraph"/>
        <w:numPr>
          <w:ilvl w:val="0"/>
          <w:numId w:val="62"/>
        </w:numPr>
        <w:spacing w:before="120" w:after="0" w:line="240" w:lineRule="auto"/>
        <w:ind w:left="360"/>
        <w:contextualSpacing w:val="0"/>
        <w:jc w:val="both"/>
        <w:rPr>
          <w:rFonts w:cstheme="minorHAnsi"/>
          <w:sz w:val="24"/>
          <w:szCs w:val="24"/>
        </w:rPr>
      </w:pPr>
      <w:r w:rsidRPr="000D1B1F">
        <w:rPr>
          <w:rFonts w:cstheme="minorHAnsi"/>
          <w:sz w:val="24"/>
          <w:szCs w:val="24"/>
        </w:rPr>
        <w:t>Explain how the project support</w:t>
      </w:r>
      <w:r>
        <w:rPr>
          <w:rFonts w:cstheme="minorHAnsi"/>
          <w:sz w:val="24"/>
          <w:szCs w:val="24"/>
        </w:rPr>
        <w:t>s</w:t>
      </w:r>
      <w:r w:rsidRPr="000D1B1F">
        <w:rPr>
          <w:rFonts w:cstheme="minorHAnsi"/>
          <w:sz w:val="24"/>
          <w:szCs w:val="24"/>
        </w:rPr>
        <w:t xml:space="preserve"> protection of environmental and agricultural resources by protecting, preserving, and enhancing the state’s most valuable natural resources, including working landscapes such as farm, range, and forest lands, natural lands such as wetlands, watersheds, wildlife habitats, and other wildlands, recreation lands such as parks, trails, greenbelts, and other open space, and landscapes with locally unique features and areas identified by the state as deserving special protection</w:t>
      </w:r>
      <w:r>
        <w:rPr>
          <w:rFonts w:cstheme="minorHAnsi"/>
          <w:sz w:val="24"/>
          <w:szCs w:val="24"/>
        </w:rPr>
        <w:t>.</w:t>
      </w:r>
    </w:p>
    <w:p w14:paraId="5DD934F5" w14:textId="77777777" w:rsidR="001626A0" w:rsidRDefault="001626A0" w:rsidP="001626A0">
      <w:pPr>
        <w:rPr>
          <w:rFonts w:cstheme="minorHAnsi"/>
          <w:sz w:val="24"/>
          <w:szCs w:val="24"/>
        </w:rPr>
      </w:pPr>
    </w:p>
    <w:p w14:paraId="70D18FD1" w14:textId="77777777" w:rsidR="001626A0" w:rsidRDefault="001626A0" w:rsidP="001626A0">
      <w:pPr>
        <w:rPr>
          <w:rFonts w:cstheme="minorHAnsi"/>
          <w:sz w:val="24"/>
          <w:szCs w:val="24"/>
        </w:rPr>
      </w:pPr>
    </w:p>
    <w:p w14:paraId="32872596" w14:textId="77777777" w:rsidR="001626A0" w:rsidRPr="000D1B1F" w:rsidRDefault="001626A0" w:rsidP="001626A0">
      <w:pPr>
        <w:rPr>
          <w:rFonts w:cstheme="minorHAnsi"/>
          <w:sz w:val="24"/>
          <w:szCs w:val="24"/>
        </w:rPr>
      </w:pPr>
    </w:p>
    <w:p w14:paraId="05B9AB43" w14:textId="680BCD98" w:rsidR="001626A0" w:rsidRPr="00A06EF5" w:rsidRDefault="0077285B" w:rsidP="001626A0">
      <w:pPr>
        <w:ind w:left="450" w:hanging="450"/>
        <w:jc w:val="both"/>
        <w:rPr>
          <w:rFonts w:cstheme="minorHAnsi"/>
          <w:sz w:val="24"/>
          <w:szCs w:val="24"/>
        </w:rPr>
      </w:pPr>
      <w:r>
        <w:rPr>
          <w:rFonts w:cstheme="minorHAnsi"/>
          <w:sz w:val="24"/>
          <w:szCs w:val="24"/>
        </w:rPr>
        <w:t>11</w:t>
      </w:r>
      <w:r w:rsidR="001626A0">
        <w:rPr>
          <w:rFonts w:cstheme="minorHAnsi"/>
          <w:sz w:val="24"/>
          <w:szCs w:val="24"/>
        </w:rPr>
        <w:t>.</w:t>
      </w:r>
      <w:r w:rsidR="001626A0">
        <w:rPr>
          <w:rFonts w:cstheme="minorHAnsi"/>
          <w:sz w:val="24"/>
          <w:szCs w:val="24"/>
        </w:rPr>
        <w:tab/>
      </w:r>
      <w:r w:rsidR="001626A0" w:rsidRPr="00A06EF5">
        <w:rPr>
          <w:rFonts w:cstheme="minorHAnsi"/>
          <w:sz w:val="24"/>
          <w:szCs w:val="24"/>
        </w:rPr>
        <w:t>Explain how the project encourages efficient development patterns by ensuring that any infrastructure associated with development</w:t>
      </w:r>
      <w:r w:rsidR="00EE08F8">
        <w:rPr>
          <w:rFonts w:cstheme="minorHAnsi"/>
          <w:sz w:val="24"/>
          <w:szCs w:val="24"/>
        </w:rPr>
        <w:t xml:space="preserve"> </w:t>
      </w:r>
      <w:r w:rsidR="001626A0" w:rsidRPr="00A06EF5">
        <w:rPr>
          <w:rFonts w:cstheme="minorHAnsi"/>
          <w:sz w:val="24"/>
          <w:szCs w:val="24"/>
        </w:rPr>
        <w:t xml:space="preserve">does </w:t>
      </w:r>
      <w:proofErr w:type="gramStart"/>
      <w:r w:rsidR="001626A0" w:rsidRPr="00A06EF5">
        <w:rPr>
          <w:rFonts w:cstheme="minorHAnsi"/>
          <w:sz w:val="24"/>
          <w:szCs w:val="24"/>
        </w:rPr>
        <w:t>all of</w:t>
      </w:r>
      <w:proofErr w:type="gramEnd"/>
      <w:r w:rsidR="001626A0" w:rsidRPr="00A06EF5">
        <w:rPr>
          <w:rFonts w:cstheme="minorHAnsi"/>
          <w:sz w:val="24"/>
          <w:szCs w:val="24"/>
        </w:rPr>
        <w:t xml:space="preserve"> the following </w:t>
      </w:r>
      <w:r w:rsidR="001626A0" w:rsidRPr="00A06EF5">
        <w:rPr>
          <w:rFonts w:eastAsiaTheme="minorEastAsia" w:cstheme="minorHAnsi"/>
          <w:sz w:val="24"/>
          <w:szCs w:val="24"/>
        </w:rPr>
        <w:t>(150</w:t>
      </w:r>
      <w:r w:rsidR="001626A0">
        <w:rPr>
          <w:rFonts w:eastAsiaTheme="minorEastAsia" w:cstheme="minorHAnsi"/>
          <w:sz w:val="24"/>
          <w:szCs w:val="24"/>
        </w:rPr>
        <w:t>-</w:t>
      </w:r>
      <w:r w:rsidR="001626A0" w:rsidRPr="00A06EF5">
        <w:rPr>
          <w:rFonts w:eastAsiaTheme="minorEastAsia" w:cstheme="minorHAnsi"/>
          <w:sz w:val="24"/>
          <w:szCs w:val="24"/>
        </w:rPr>
        <w:t>word limit per question</w:t>
      </w:r>
      <w:r w:rsidR="001626A0">
        <w:rPr>
          <w:rFonts w:eastAsiaTheme="minorEastAsia" w:cstheme="minorHAnsi"/>
          <w:sz w:val="24"/>
          <w:szCs w:val="24"/>
        </w:rPr>
        <w:t>/</w:t>
      </w:r>
      <w:r w:rsidR="001626A0" w:rsidRPr="00A06EF5">
        <w:rPr>
          <w:rFonts w:eastAsiaTheme="minorEastAsia" w:cstheme="minorHAnsi"/>
          <w:sz w:val="24"/>
          <w:szCs w:val="24"/>
        </w:rPr>
        <w:t>sub</w:t>
      </w:r>
      <w:r w:rsidR="001626A0">
        <w:rPr>
          <w:rFonts w:eastAsiaTheme="minorEastAsia" w:cstheme="minorHAnsi"/>
          <w:sz w:val="24"/>
          <w:szCs w:val="24"/>
        </w:rPr>
        <w:t>-</w:t>
      </w:r>
      <w:r w:rsidR="001626A0" w:rsidRPr="00A06EF5">
        <w:rPr>
          <w:rFonts w:eastAsiaTheme="minorEastAsia" w:cstheme="minorHAnsi"/>
          <w:sz w:val="24"/>
          <w:szCs w:val="24"/>
        </w:rPr>
        <w:t>question</w:t>
      </w:r>
      <w:r w:rsidR="001626A0">
        <w:rPr>
          <w:rFonts w:eastAsiaTheme="minorEastAsia" w:cstheme="minorHAnsi"/>
          <w:sz w:val="24"/>
          <w:szCs w:val="24"/>
        </w:rPr>
        <w:t>):</w:t>
      </w:r>
    </w:p>
    <w:p w14:paraId="3EEBCC8E" w14:textId="77777777" w:rsidR="001626A0" w:rsidRPr="000D1B1F" w:rsidRDefault="001626A0" w:rsidP="0098258D">
      <w:pPr>
        <w:pStyle w:val="ListParagraph"/>
        <w:numPr>
          <w:ilvl w:val="1"/>
          <w:numId w:val="62"/>
        </w:numPr>
        <w:spacing w:before="120" w:after="0" w:line="240" w:lineRule="auto"/>
        <w:ind w:left="900"/>
        <w:contextualSpacing w:val="0"/>
        <w:jc w:val="both"/>
        <w:rPr>
          <w:rFonts w:cstheme="minorHAnsi"/>
          <w:sz w:val="24"/>
          <w:szCs w:val="24"/>
        </w:rPr>
      </w:pPr>
      <w:r w:rsidRPr="000D1B1F">
        <w:rPr>
          <w:rFonts w:cstheme="minorHAnsi"/>
          <w:sz w:val="24"/>
          <w:szCs w:val="24"/>
        </w:rPr>
        <w:t>Uses land efficiently; and</w:t>
      </w:r>
    </w:p>
    <w:p w14:paraId="77134BA9" w14:textId="77777777" w:rsidR="001626A0" w:rsidRPr="000D1B1F" w:rsidRDefault="001626A0" w:rsidP="001626A0">
      <w:pPr>
        <w:spacing w:before="120"/>
        <w:jc w:val="both"/>
        <w:rPr>
          <w:rFonts w:cstheme="minorHAnsi"/>
          <w:sz w:val="24"/>
          <w:szCs w:val="24"/>
        </w:rPr>
      </w:pPr>
    </w:p>
    <w:p w14:paraId="3A4A77B3" w14:textId="77777777" w:rsidR="001626A0" w:rsidRPr="000D1B1F" w:rsidRDefault="001626A0" w:rsidP="001626A0">
      <w:pPr>
        <w:spacing w:before="120"/>
        <w:jc w:val="both"/>
        <w:rPr>
          <w:rFonts w:cstheme="minorHAnsi"/>
          <w:sz w:val="24"/>
          <w:szCs w:val="24"/>
        </w:rPr>
      </w:pPr>
    </w:p>
    <w:p w14:paraId="55DED7AE" w14:textId="77777777" w:rsidR="001626A0" w:rsidRPr="000D1B1F" w:rsidRDefault="001626A0" w:rsidP="001626A0">
      <w:pPr>
        <w:spacing w:before="120"/>
        <w:jc w:val="both"/>
        <w:rPr>
          <w:rFonts w:cstheme="minorHAnsi"/>
          <w:sz w:val="24"/>
          <w:szCs w:val="24"/>
        </w:rPr>
      </w:pPr>
    </w:p>
    <w:p w14:paraId="61051D41" w14:textId="27DB309D" w:rsidR="001626A0" w:rsidRPr="000D1B1F" w:rsidRDefault="001626A0" w:rsidP="001626A0">
      <w:pPr>
        <w:pStyle w:val="ListParagraph"/>
        <w:numPr>
          <w:ilvl w:val="1"/>
          <w:numId w:val="62"/>
        </w:numPr>
        <w:spacing w:before="120" w:after="0" w:line="240" w:lineRule="auto"/>
        <w:ind w:left="900"/>
        <w:contextualSpacing w:val="0"/>
        <w:jc w:val="both"/>
        <w:rPr>
          <w:rFonts w:cstheme="minorHAnsi"/>
          <w:sz w:val="24"/>
          <w:szCs w:val="24"/>
        </w:rPr>
      </w:pPr>
      <w:r w:rsidRPr="000D1B1F">
        <w:rPr>
          <w:rFonts w:cstheme="minorHAnsi"/>
          <w:sz w:val="24"/>
          <w:szCs w:val="24"/>
        </w:rPr>
        <w:t>Is built adjacent to existing developed areas; and</w:t>
      </w:r>
    </w:p>
    <w:p w14:paraId="1C4027CC" w14:textId="77777777" w:rsidR="001626A0" w:rsidRDefault="001626A0" w:rsidP="001626A0">
      <w:pPr>
        <w:pStyle w:val="ListParagraph"/>
        <w:tabs>
          <w:tab w:val="left" w:pos="1260"/>
        </w:tabs>
        <w:ind w:left="360"/>
        <w:jc w:val="both"/>
        <w:rPr>
          <w:rFonts w:eastAsiaTheme="minorEastAsia" w:cstheme="minorHAnsi"/>
          <w:b/>
          <w:bCs/>
          <w:sz w:val="24"/>
          <w:szCs w:val="24"/>
        </w:rPr>
      </w:pPr>
    </w:p>
    <w:p w14:paraId="64438723" w14:textId="77777777" w:rsidR="001626A0" w:rsidRDefault="001626A0" w:rsidP="001626A0">
      <w:pPr>
        <w:pStyle w:val="ListParagraph"/>
        <w:tabs>
          <w:tab w:val="left" w:pos="1260"/>
        </w:tabs>
        <w:ind w:left="360"/>
        <w:jc w:val="both"/>
        <w:rPr>
          <w:rFonts w:eastAsiaTheme="minorEastAsia" w:cstheme="minorHAnsi"/>
          <w:b/>
          <w:bCs/>
          <w:sz w:val="24"/>
          <w:szCs w:val="24"/>
        </w:rPr>
      </w:pPr>
    </w:p>
    <w:p w14:paraId="0DA4353E" w14:textId="77777777" w:rsidR="001626A0" w:rsidRDefault="001626A0" w:rsidP="001626A0">
      <w:pPr>
        <w:pStyle w:val="ListParagraph"/>
        <w:tabs>
          <w:tab w:val="left" w:pos="1260"/>
        </w:tabs>
        <w:ind w:left="360"/>
        <w:jc w:val="both"/>
        <w:rPr>
          <w:rFonts w:eastAsiaTheme="minorEastAsia" w:cstheme="minorHAnsi"/>
          <w:b/>
          <w:bCs/>
          <w:sz w:val="24"/>
          <w:szCs w:val="24"/>
        </w:rPr>
      </w:pPr>
    </w:p>
    <w:p w14:paraId="6F9B31BC" w14:textId="77777777" w:rsidR="001626A0" w:rsidRDefault="001626A0" w:rsidP="001626A0">
      <w:pPr>
        <w:pStyle w:val="ListParagraph"/>
        <w:tabs>
          <w:tab w:val="left" w:pos="1260"/>
        </w:tabs>
        <w:ind w:left="360"/>
        <w:jc w:val="both"/>
        <w:rPr>
          <w:rFonts w:eastAsiaTheme="minorEastAsia" w:cstheme="minorHAnsi"/>
          <w:b/>
          <w:bCs/>
          <w:sz w:val="24"/>
          <w:szCs w:val="24"/>
        </w:rPr>
      </w:pPr>
    </w:p>
    <w:p w14:paraId="2FCFEB90" w14:textId="5A3CC705" w:rsidR="001626A0" w:rsidRPr="000D1B1F" w:rsidRDefault="001626A0" w:rsidP="001626A0">
      <w:pPr>
        <w:pStyle w:val="ListParagraph"/>
        <w:numPr>
          <w:ilvl w:val="1"/>
          <w:numId w:val="62"/>
        </w:numPr>
        <w:spacing w:before="120" w:after="0" w:line="240" w:lineRule="auto"/>
        <w:ind w:left="900"/>
        <w:contextualSpacing w:val="0"/>
        <w:jc w:val="both"/>
        <w:rPr>
          <w:rFonts w:cstheme="minorHAnsi"/>
          <w:sz w:val="24"/>
          <w:szCs w:val="24"/>
        </w:rPr>
      </w:pPr>
      <w:r w:rsidRPr="000D1B1F">
        <w:rPr>
          <w:rFonts w:cstheme="minorHAnsi"/>
          <w:sz w:val="24"/>
          <w:szCs w:val="24"/>
        </w:rPr>
        <w:t xml:space="preserve">Explain how the project </w:t>
      </w:r>
      <w:r w:rsidR="006D5B55">
        <w:rPr>
          <w:rFonts w:cstheme="minorHAnsi"/>
          <w:sz w:val="24"/>
          <w:szCs w:val="24"/>
        </w:rPr>
        <w:t xml:space="preserve">is </w:t>
      </w:r>
      <w:r w:rsidRPr="000D1B1F">
        <w:rPr>
          <w:rFonts w:cstheme="minorHAnsi"/>
          <w:sz w:val="24"/>
          <w:szCs w:val="24"/>
        </w:rPr>
        <w:t>located in an area appropriately planned for growth; and</w:t>
      </w:r>
    </w:p>
    <w:p w14:paraId="568CCD4D" w14:textId="77777777" w:rsidR="001626A0" w:rsidRPr="000D1B1F" w:rsidRDefault="001626A0" w:rsidP="001626A0">
      <w:pPr>
        <w:spacing w:before="120"/>
        <w:jc w:val="both"/>
        <w:rPr>
          <w:rFonts w:cstheme="minorHAnsi"/>
          <w:sz w:val="24"/>
          <w:szCs w:val="24"/>
        </w:rPr>
      </w:pPr>
    </w:p>
    <w:p w14:paraId="72ACE294" w14:textId="77777777" w:rsidR="001626A0" w:rsidRPr="000D1B1F" w:rsidRDefault="001626A0" w:rsidP="001626A0">
      <w:pPr>
        <w:spacing w:before="120"/>
        <w:jc w:val="both"/>
        <w:rPr>
          <w:rFonts w:cstheme="minorHAnsi"/>
          <w:sz w:val="24"/>
          <w:szCs w:val="24"/>
        </w:rPr>
      </w:pPr>
    </w:p>
    <w:p w14:paraId="6D7D3F46" w14:textId="77777777" w:rsidR="001626A0" w:rsidRPr="000D1B1F" w:rsidRDefault="001626A0" w:rsidP="001626A0">
      <w:pPr>
        <w:spacing w:before="120"/>
        <w:jc w:val="both"/>
        <w:rPr>
          <w:rFonts w:cstheme="minorHAnsi"/>
          <w:sz w:val="24"/>
          <w:szCs w:val="24"/>
        </w:rPr>
      </w:pPr>
    </w:p>
    <w:p w14:paraId="78F155D7" w14:textId="77777777" w:rsidR="001626A0" w:rsidRDefault="001626A0" w:rsidP="001626A0">
      <w:pPr>
        <w:pStyle w:val="ListParagraph"/>
        <w:numPr>
          <w:ilvl w:val="1"/>
          <w:numId w:val="62"/>
        </w:numPr>
        <w:spacing w:before="120" w:after="0" w:line="240" w:lineRule="auto"/>
        <w:ind w:left="900"/>
        <w:contextualSpacing w:val="0"/>
        <w:jc w:val="both"/>
        <w:rPr>
          <w:rFonts w:cstheme="minorHAnsi"/>
          <w:sz w:val="24"/>
          <w:szCs w:val="24"/>
        </w:rPr>
      </w:pPr>
      <w:r w:rsidRPr="000D1B1F">
        <w:rPr>
          <w:rFonts w:cstheme="minorHAnsi"/>
          <w:sz w:val="24"/>
          <w:szCs w:val="24"/>
        </w:rPr>
        <w:t>How the project location is served by adequate transportation and other essential utilities and services; and</w:t>
      </w:r>
    </w:p>
    <w:p w14:paraId="5D770B38" w14:textId="77777777" w:rsidR="001626A0" w:rsidRDefault="001626A0" w:rsidP="001626A0">
      <w:pPr>
        <w:pStyle w:val="ListParagraph"/>
        <w:spacing w:before="120"/>
        <w:jc w:val="both"/>
        <w:rPr>
          <w:rFonts w:cstheme="minorHAnsi"/>
          <w:sz w:val="24"/>
          <w:szCs w:val="24"/>
        </w:rPr>
      </w:pPr>
    </w:p>
    <w:p w14:paraId="3AF655C3" w14:textId="77777777" w:rsidR="001626A0" w:rsidRDefault="001626A0" w:rsidP="001626A0">
      <w:pPr>
        <w:pStyle w:val="ListParagraph"/>
        <w:spacing w:before="120"/>
        <w:jc w:val="both"/>
        <w:rPr>
          <w:rFonts w:cstheme="minorHAnsi"/>
          <w:sz w:val="24"/>
          <w:szCs w:val="24"/>
        </w:rPr>
      </w:pPr>
    </w:p>
    <w:p w14:paraId="1744DB54" w14:textId="77777777" w:rsidR="001626A0" w:rsidRDefault="001626A0" w:rsidP="001626A0">
      <w:pPr>
        <w:pStyle w:val="ListParagraph"/>
        <w:tabs>
          <w:tab w:val="left" w:pos="1260"/>
        </w:tabs>
        <w:jc w:val="both"/>
        <w:rPr>
          <w:rFonts w:eastAsiaTheme="minorEastAsia" w:cstheme="minorHAnsi"/>
          <w:b/>
          <w:bCs/>
          <w:sz w:val="24"/>
          <w:szCs w:val="24"/>
        </w:rPr>
      </w:pPr>
    </w:p>
    <w:p w14:paraId="479EF5EA" w14:textId="77777777" w:rsidR="001626A0" w:rsidRDefault="001626A0" w:rsidP="001626A0">
      <w:pPr>
        <w:pStyle w:val="ListParagraph"/>
        <w:tabs>
          <w:tab w:val="left" w:pos="1260"/>
        </w:tabs>
        <w:jc w:val="both"/>
        <w:rPr>
          <w:rFonts w:eastAsiaTheme="minorEastAsia" w:cstheme="minorHAnsi"/>
          <w:b/>
          <w:bCs/>
          <w:sz w:val="24"/>
          <w:szCs w:val="24"/>
        </w:rPr>
      </w:pPr>
    </w:p>
    <w:p w14:paraId="384CE807" w14:textId="0A626D25" w:rsidR="001626A0" w:rsidRPr="000D1B1F" w:rsidRDefault="001626A0" w:rsidP="0098258D">
      <w:pPr>
        <w:pStyle w:val="ListParagraph"/>
        <w:numPr>
          <w:ilvl w:val="1"/>
          <w:numId w:val="62"/>
        </w:numPr>
        <w:spacing w:before="120" w:after="0" w:line="240" w:lineRule="auto"/>
        <w:ind w:left="900"/>
        <w:contextualSpacing w:val="0"/>
        <w:jc w:val="both"/>
        <w:rPr>
          <w:rFonts w:cstheme="minorHAnsi"/>
          <w:sz w:val="24"/>
          <w:szCs w:val="24"/>
        </w:rPr>
      </w:pPr>
      <w:r w:rsidRPr="000D1B1F">
        <w:rPr>
          <w:rFonts w:cstheme="minorHAnsi"/>
          <w:sz w:val="24"/>
          <w:szCs w:val="24"/>
        </w:rPr>
        <w:t>Explain how the project minimizes ongoing costs to taxpayers?</w:t>
      </w:r>
    </w:p>
    <w:p w14:paraId="233D1EA9" w14:textId="77777777" w:rsidR="001626A0" w:rsidRDefault="001626A0" w:rsidP="001626A0">
      <w:pPr>
        <w:pStyle w:val="ListParagraph"/>
        <w:spacing w:after="0" w:line="240" w:lineRule="auto"/>
        <w:ind w:left="360"/>
        <w:rPr>
          <w:rFonts w:cstheme="minorHAnsi"/>
          <w:sz w:val="24"/>
          <w:szCs w:val="24"/>
        </w:rPr>
      </w:pPr>
    </w:p>
    <w:p w14:paraId="0887996F" w14:textId="77777777" w:rsidR="001626A0" w:rsidRDefault="001626A0" w:rsidP="001626A0">
      <w:pPr>
        <w:pStyle w:val="ListParagraph"/>
        <w:spacing w:after="0" w:line="240" w:lineRule="auto"/>
        <w:ind w:left="360"/>
        <w:rPr>
          <w:rFonts w:cstheme="minorHAnsi"/>
          <w:sz w:val="24"/>
          <w:szCs w:val="24"/>
        </w:rPr>
      </w:pPr>
    </w:p>
    <w:p w14:paraId="26DB8D8D" w14:textId="77777777" w:rsidR="001626A0" w:rsidRPr="00776C65" w:rsidRDefault="001626A0" w:rsidP="0098258D">
      <w:pPr>
        <w:pStyle w:val="ListParagraph"/>
        <w:spacing w:after="0" w:line="240" w:lineRule="auto"/>
        <w:ind w:left="360"/>
        <w:rPr>
          <w:sz w:val="23"/>
          <w:szCs w:val="23"/>
        </w:rPr>
      </w:pPr>
    </w:p>
    <w:p w14:paraId="666B9B32" w14:textId="1C9528A8" w:rsidR="008323F2" w:rsidRPr="004436EB" w:rsidRDefault="008323F2" w:rsidP="00143CBC">
      <w:pPr>
        <w:pStyle w:val="ListParagraph"/>
        <w:numPr>
          <w:ilvl w:val="0"/>
          <w:numId w:val="3"/>
        </w:numPr>
        <w:spacing w:before="240"/>
        <w:rPr>
          <w:rFonts w:cstheme="minorHAnsi"/>
          <w:b/>
          <w:sz w:val="24"/>
          <w:szCs w:val="24"/>
        </w:rPr>
      </w:pPr>
      <w:r w:rsidRPr="004436EB">
        <w:rPr>
          <w:rFonts w:cstheme="minorHAnsi"/>
          <w:b/>
          <w:sz w:val="24"/>
          <w:szCs w:val="24"/>
        </w:rPr>
        <w:t xml:space="preserve">Project </w:t>
      </w:r>
      <w:r w:rsidR="00143CBC">
        <w:rPr>
          <w:rFonts w:cstheme="minorHAnsi"/>
          <w:b/>
          <w:sz w:val="24"/>
          <w:szCs w:val="24"/>
        </w:rPr>
        <w:t>Schedule</w:t>
      </w:r>
      <w:r w:rsidR="00143CBC" w:rsidRPr="004436EB">
        <w:rPr>
          <w:rFonts w:cstheme="minorHAnsi"/>
          <w:b/>
          <w:sz w:val="24"/>
          <w:szCs w:val="24"/>
        </w:rPr>
        <w:t xml:space="preserve"> </w:t>
      </w:r>
      <w:r w:rsidRPr="004436EB">
        <w:rPr>
          <w:rFonts w:cstheme="minorHAnsi"/>
          <w:b/>
          <w:sz w:val="24"/>
          <w:szCs w:val="24"/>
        </w:rPr>
        <w:t>and Budget</w:t>
      </w:r>
    </w:p>
    <w:p w14:paraId="492DB7C9" w14:textId="592258D5" w:rsidR="00050FF8" w:rsidRPr="004436EB" w:rsidRDefault="00A95D15" w:rsidP="00A30EE2">
      <w:pPr>
        <w:ind w:left="-86"/>
        <w:rPr>
          <w:rFonts w:cstheme="minorHAnsi"/>
          <w:i/>
          <w:sz w:val="24"/>
          <w:szCs w:val="24"/>
        </w:rPr>
      </w:pPr>
      <w:r w:rsidRPr="004436EB">
        <w:rPr>
          <w:rFonts w:cstheme="minorHAnsi"/>
          <w:i/>
          <w:sz w:val="24"/>
          <w:szCs w:val="24"/>
        </w:rPr>
        <w:t>All tasks</w:t>
      </w:r>
      <w:r w:rsidR="00050FF8" w:rsidRPr="004436EB">
        <w:rPr>
          <w:rFonts w:cstheme="minorHAnsi"/>
          <w:i/>
          <w:sz w:val="24"/>
          <w:szCs w:val="24"/>
        </w:rPr>
        <w:t xml:space="preserve">, budget amounts, </w:t>
      </w:r>
      <w:r w:rsidR="000F205C" w:rsidRPr="004436EB">
        <w:rPr>
          <w:rFonts w:cstheme="minorHAnsi"/>
          <w:i/>
          <w:sz w:val="24"/>
          <w:szCs w:val="24"/>
        </w:rPr>
        <w:t>dates and</w:t>
      </w:r>
      <w:r w:rsidR="00050FF8" w:rsidRPr="004436EB">
        <w:rPr>
          <w:rFonts w:cstheme="minorHAnsi"/>
          <w:i/>
          <w:sz w:val="24"/>
          <w:szCs w:val="24"/>
        </w:rPr>
        <w:t xml:space="preserve"> deliverables</w:t>
      </w:r>
      <w:r w:rsidRPr="004436EB">
        <w:rPr>
          <w:rFonts w:cstheme="minorHAnsi"/>
          <w:i/>
          <w:sz w:val="24"/>
          <w:szCs w:val="24"/>
        </w:rPr>
        <w:t xml:space="preserve"> should be included under one line item</w:t>
      </w:r>
      <w:r w:rsidR="00050FF8" w:rsidRPr="004436EB">
        <w:rPr>
          <w:rFonts w:cstheme="minorHAnsi"/>
          <w:i/>
          <w:sz w:val="24"/>
          <w:szCs w:val="24"/>
        </w:rPr>
        <w:t>.</w:t>
      </w:r>
      <w:r w:rsidRPr="004436EB">
        <w:rPr>
          <w:rFonts w:cstheme="minorHAnsi"/>
          <w:i/>
          <w:sz w:val="24"/>
          <w:szCs w:val="24"/>
        </w:rPr>
        <w:t xml:space="preserve"> Do not add additional rows to the table below.</w:t>
      </w:r>
      <w:r w:rsidR="00050FF8" w:rsidRPr="004436EB">
        <w:rPr>
          <w:rFonts w:cstheme="minorHAnsi"/>
          <w:i/>
          <w:sz w:val="24"/>
          <w:szCs w:val="24"/>
        </w:rPr>
        <w:t xml:space="preserve"> </w:t>
      </w:r>
      <w:r w:rsidR="00444026" w:rsidRPr="004436EB">
        <w:rPr>
          <w:rFonts w:cstheme="minorHAnsi"/>
          <w:i/>
          <w:sz w:val="24"/>
          <w:szCs w:val="24"/>
        </w:rPr>
        <w:t xml:space="preserve">Indicate what tasks will be completed by </w:t>
      </w:r>
      <w:r w:rsidR="008B5AE5" w:rsidRPr="004436EB">
        <w:rPr>
          <w:rFonts w:cstheme="minorHAnsi"/>
          <w:i/>
          <w:sz w:val="24"/>
          <w:szCs w:val="24"/>
        </w:rPr>
        <w:t>the consultant</w:t>
      </w:r>
      <w:r w:rsidR="00F75A6F" w:rsidRPr="004436EB">
        <w:rPr>
          <w:rFonts w:cstheme="minorHAnsi"/>
          <w:i/>
          <w:sz w:val="24"/>
          <w:szCs w:val="24"/>
        </w:rPr>
        <w:t xml:space="preserve"> and</w:t>
      </w:r>
      <w:r w:rsidR="00444026" w:rsidRPr="004436EB">
        <w:rPr>
          <w:rFonts w:cstheme="minorHAnsi"/>
          <w:i/>
          <w:sz w:val="24"/>
          <w:szCs w:val="24"/>
        </w:rPr>
        <w:t xml:space="preserve"> include dates for draft and final deliverables if applicable.</w:t>
      </w:r>
      <w:r w:rsidR="00A30EE2" w:rsidRPr="004436EB">
        <w:rPr>
          <w:rFonts w:cstheme="minorHAnsi"/>
          <w:i/>
          <w:sz w:val="24"/>
          <w:szCs w:val="24"/>
        </w:rPr>
        <w:t xml:space="preserve"> </w:t>
      </w:r>
      <w:r w:rsidR="001E5DF8" w:rsidRPr="004436EB">
        <w:rPr>
          <w:rFonts w:cstheme="minorHAnsi"/>
          <w:i/>
          <w:sz w:val="24"/>
          <w:szCs w:val="24"/>
        </w:rPr>
        <w:t xml:space="preserve">Budget must account for </w:t>
      </w:r>
      <w:r w:rsidR="00F75A6F" w:rsidRPr="004436EB">
        <w:rPr>
          <w:rFonts w:cstheme="minorHAnsi"/>
          <w:i/>
          <w:sz w:val="24"/>
          <w:szCs w:val="24"/>
        </w:rPr>
        <w:t>the full</w:t>
      </w:r>
      <w:r w:rsidR="001E5DF8" w:rsidRPr="004436EB">
        <w:rPr>
          <w:rFonts w:cstheme="minorHAnsi"/>
          <w:i/>
          <w:sz w:val="24"/>
          <w:szCs w:val="24"/>
        </w:rPr>
        <w:t xml:space="preserve"> amount the jurisdiction is eligible to apply for. Include project location</w:t>
      </w:r>
      <w:r w:rsidRPr="004436EB">
        <w:rPr>
          <w:rFonts w:cstheme="minorHAnsi"/>
          <w:i/>
          <w:sz w:val="24"/>
          <w:szCs w:val="24"/>
        </w:rPr>
        <w:t>(s)</w:t>
      </w:r>
      <w:r w:rsidR="001E5DF8" w:rsidRPr="004436EB">
        <w:rPr>
          <w:rFonts w:cstheme="minorHAnsi"/>
          <w:i/>
          <w:sz w:val="24"/>
          <w:szCs w:val="24"/>
        </w:rPr>
        <w:t xml:space="preserve">. </w:t>
      </w:r>
      <w:r w:rsidR="00A30EE2" w:rsidRPr="004436EB">
        <w:rPr>
          <w:rFonts w:cstheme="minorHAnsi"/>
          <w:i/>
          <w:sz w:val="24"/>
          <w:szCs w:val="24"/>
        </w:rPr>
        <w:t xml:space="preserve">All tasks and spending must be completed by </w:t>
      </w:r>
      <w:r w:rsidRPr="004436EB">
        <w:rPr>
          <w:rFonts w:cstheme="minorHAnsi"/>
          <w:i/>
          <w:sz w:val="24"/>
          <w:szCs w:val="24"/>
        </w:rPr>
        <w:t>March 31</w:t>
      </w:r>
      <w:r w:rsidR="004F2005" w:rsidRPr="004436EB">
        <w:rPr>
          <w:rFonts w:cstheme="minorHAnsi"/>
          <w:i/>
          <w:sz w:val="24"/>
          <w:szCs w:val="24"/>
        </w:rPr>
        <w:t xml:space="preserve">, </w:t>
      </w:r>
      <w:r w:rsidR="00C94F1D" w:rsidRPr="004436EB">
        <w:rPr>
          <w:rFonts w:cstheme="minorHAnsi"/>
          <w:i/>
          <w:sz w:val="24"/>
          <w:szCs w:val="24"/>
        </w:rPr>
        <w:t>2026</w:t>
      </w:r>
      <w:r w:rsidR="00A30EE2" w:rsidRPr="004436EB">
        <w:rPr>
          <w:rFonts w:cstheme="minorHAnsi"/>
          <w:i/>
          <w:sz w:val="24"/>
          <w:szCs w:val="24"/>
        </w:rPr>
        <w:t>.</w:t>
      </w:r>
    </w:p>
    <w:p w14:paraId="69193306" w14:textId="77777777" w:rsidR="002F6D27" w:rsidRDefault="002F6D27">
      <w:pPr>
        <w:rPr>
          <w:rFonts w:cstheme="minorHAnsi"/>
          <w:b/>
          <w:sz w:val="24"/>
          <w:szCs w:val="24"/>
        </w:rPr>
      </w:pPr>
      <w:r>
        <w:rPr>
          <w:rFonts w:cstheme="minorHAnsi"/>
          <w:b/>
          <w:sz w:val="24"/>
          <w:szCs w:val="24"/>
        </w:rPr>
        <w:br w:type="page"/>
      </w:r>
    </w:p>
    <w:p w14:paraId="1B54112C" w14:textId="619D42D1" w:rsidR="00050FF8" w:rsidRPr="004436EB" w:rsidRDefault="00050FF8" w:rsidP="00824C69">
      <w:pPr>
        <w:ind w:left="-90"/>
        <w:rPr>
          <w:rFonts w:cstheme="minorHAnsi"/>
          <w:b/>
          <w:sz w:val="24"/>
          <w:szCs w:val="24"/>
        </w:rPr>
      </w:pPr>
      <w:r w:rsidRPr="004436EB">
        <w:rPr>
          <w:rFonts w:cstheme="minorHAnsi"/>
          <w:b/>
          <w:sz w:val="24"/>
          <w:szCs w:val="24"/>
        </w:rPr>
        <w:lastRenderedPageBreak/>
        <w:t>Project Title: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5"/>
        <w:gridCol w:w="1203"/>
        <w:gridCol w:w="1000"/>
        <w:gridCol w:w="990"/>
        <w:gridCol w:w="4582"/>
      </w:tblGrid>
      <w:tr w:rsidR="00050FF8" w:rsidRPr="004436EB" w14:paraId="7E665830" w14:textId="77777777" w:rsidTr="00444026">
        <w:trPr>
          <w:trHeight w:hRule="exact" w:val="586"/>
        </w:trPr>
        <w:tc>
          <w:tcPr>
            <w:tcW w:w="1174" w:type="pct"/>
            <w:vAlign w:val="center"/>
          </w:tcPr>
          <w:p w14:paraId="0323741E" w14:textId="471904CC" w:rsidR="00050FF8" w:rsidRPr="004436EB" w:rsidRDefault="00050FF8" w:rsidP="00444026">
            <w:pPr>
              <w:pStyle w:val="NoSpacing"/>
              <w:jc w:val="center"/>
              <w:rPr>
                <w:rFonts w:cstheme="minorHAnsi"/>
                <w:sz w:val="24"/>
                <w:szCs w:val="24"/>
              </w:rPr>
            </w:pPr>
            <w:r w:rsidRPr="004436EB">
              <w:rPr>
                <w:rFonts w:cstheme="minorHAnsi"/>
                <w:sz w:val="24"/>
                <w:szCs w:val="24"/>
              </w:rPr>
              <w:t>Task</w:t>
            </w:r>
            <w:r w:rsidR="00A95D15" w:rsidRPr="004436EB">
              <w:rPr>
                <w:rFonts w:cstheme="minorHAnsi"/>
                <w:sz w:val="24"/>
                <w:szCs w:val="24"/>
              </w:rPr>
              <w:t>s</w:t>
            </w:r>
          </w:p>
        </w:tc>
        <w:tc>
          <w:tcPr>
            <w:tcW w:w="592" w:type="pct"/>
            <w:vAlign w:val="center"/>
          </w:tcPr>
          <w:p w14:paraId="022A600B" w14:textId="1966D04F" w:rsidR="00050FF8" w:rsidRPr="004436EB" w:rsidRDefault="00A30EE2" w:rsidP="00444026">
            <w:pPr>
              <w:pStyle w:val="NoSpacing"/>
              <w:jc w:val="center"/>
              <w:rPr>
                <w:rFonts w:cstheme="minorHAnsi"/>
                <w:sz w:val="24"/>
                <w:szCs w:val="24"/>
              </w:rPr>
            </w:pPr>
            <w:r w:rsidRPr="004436EB">
              <w:rPr>
                <w:rFonts w:cstheme="minorHAnsi"/>
                <w:sz w:val="24"/>
                <w:szCs w:val="24"/>
              </w:rPr>
              <w:t>Budget</w:t>
            </w:r>
          </w:p>
        </w:tc>
        <w:tc>
          <w:tcPr>
            <w:tcW w:w="492" w:type="pct"/>
            <w:vAlign w:val="center"/>
          </w:tcPr>
          <w:p w14:paraId="2EB341DE" w14:textId="77777777" w:rsidR="00050FF8" w:rsidRPr="004436EB" w:rsidRDefault="00444026" w:rsidP="00221B25">
            <w:pPr>
              <w:spacing w:line="240" w:lineRule="auto"/>
              <w:jc w:val="center"/>
              <w:rPr>
                <w:rFonts w:cstheme="minorHAnsi"/>
                <w:sz w:val="24"/>
                <w:szCs w:val="24"/>
              </w:rPr>
            </w:pPr>
            <w:r w:rsidRPr="004436EB">
              <w:rPr>
                <w:rFonts w:cstheme="minorHAnsi"/>
                <w:sz w:val="24"/>
                <w:szCs w:val="24"/>
              </w:rPr>
              <w:t>Start</w:t>
            </w:r>
            <w:r w:rsidR="00050FF8" w:rsidRPr="004436EB">
              <w:rPr>
                <w:rFonts w:cstheme="minorHAnsi"/>
                <w:sz w:val="24"/>
                <w:szCs w:val="24"/>
              </w:rPr>
              <w:t xml:space="preserve"> </w:t>
            </w:r>
            <w:r w:rsidR="000F205C" w:rsidRPr="004436EB">
              <w:rPr>
                <w:rFonts w:cstheme="minorHAnsi"/>
                <w:sz w:val="24"/>
                <w:szCs w:val="24"/>
              </w:rPr>
              <w:t>Date</w:t>
            </w:r>
          </w:p>
        </w:tc>
        <w:tc>
          <w:tcPr>
            <w:tcW w:w="487" w:type="pct"/>
            <w:vAlign w:val="center"/>
          </w:tcPr>
          <w:p w14:paraId="2DF2B125" w14:textId="77777777" w:rsidR="00444026" w:rsidRPr="004436EB" w:rsidRDefault="00050FF8" w:rsidP="00444026">
            <w:pPr>
              <w:pStyle w:val="NoSpacing"/>
              <w:jc w:val="center"/>
              <w:rPr>
                <w:rFonts w:cstheme="minorHAnsi"/>
                <w:sz w:val="24"/>
                <w:szCs w:val="24"/>
              </w:rPr>
            </w:pPr>
            <w:r w:rsidRPr="004436EB">
              <w:rPr>
                <w:rFonts w:cstheme="minorHAnsi"/>
                <w:sz w:val="24"/>
                <w:szCs w:val="24"/>
              </w:rPr>
              <w:t>End</w:t>
            </w:r>
          </w:p>
          <w:p w14:paraId="52829FEC" w14:textId="77777777" w:rsidR="00050FF8" w:rsidRPr="004436EB" w:rsidRDefault="00444026" w:rsidP="00444026">
            <w:pPr>
              <w:pStyle w:val="NoSpacing"/>
              <w:jc w:val="center"/>
              <w:rPr>
                <w:rFonts w:cstheme="minorHAnsi"/>
                <w:sz w:val="24"/>
                <w:szCs w:val="24"/>
              </w:rPr>
            </w:pPr>
            <w:r w:rsidRPr="004436EB">
              <w:rPr>
                <w:rFonts w:cstheme="minorHAnsi"/>
                <w:sz w:val="24"/>
                <w:szCs w:val="24"/>
              </w:rPr>
              <w:t>Da</w:t>
            </w:r>
            <w:r w:rsidR="000F205C" w:rsidRPr="004436EB">
              <w:rPr>
                <w:rFonts w:cstheme="minorHAnsi"/>
                <w:sz w:val="24"/>
                <w:szCs w:val="24"/>
              </w:rPr>
              <w:t>te</w:t>
            </w:r>
          </w:p>
        </w:tc>
        <w:tc>
          <w:tcPr>
            <w:tcW w:w="2255" w:type="pct"/>
            <w:vAlign w:val="center"/>
          </w:tcPr>
          <w:p w14:paraId="783E0583" w14:textId="77777777" w:rsidR="00050FF8" w:rsidRPr="004436EB" w:rsidRDefault="00050FF8" w:rsidP="00444026">
            <w:pPr>
              <w:pStyle w:val="NoSpacing"/>
              <w:jc w:val="center"/>
              <w:rPr>
                <w:rFonts w:cstheme="minorHAnsi"/>
                <w:sz w:val="24"/>
                <w:szCs w:val="24"/>
              </w:rPr>
            </w:pPr>
            <w:r w:rsidRPr="004436EB">
              <w:rPr>
                <w:rFonts w:cstheme="minorHAnsi"/>
                <w:sz w:val="24"/>
                <w:szCs w:val="24"/>
              </w:rPr>
              <w:t>Description</w:t>
            </w:r>
            <w:r w:rsidR="00444026" w:rsidRPr="004436EB">
              <w:rPr>
                <w:rFonts w:cstheme="minorHAnsi"/>
                <w:sz w:val="24"/>
                <w:szCs w:val="24"/>
              </w:rPr>
              <w:t xml:space="preserve"> and Deliverables</w:t>
            </w:r>
          </w:p>
        </w:tc>
      </w:tr>
      <w:tr w:rsidR="00050FF8" w:rsidRPr="004436EB" w14:paraId="016A8E9C" w14:textId="77777777" w:rsidTr="0098258D">
        <w:trPr>
          <w:trHeight w:hRule="exact" w:val="4492"/>
        </w:trPr>
        <w:tc>
          <w:tcPr>
            <w:tcW w:w="1174" w:type="pct"/>
            <w:shd w:val="clear" w:color="auto" w:fill="FFFFCC"/>
          </w:tcPr>
          <w:p w14:paraId="37523554" w14:textId="77777777" w:rsidR="00050FF8" w:rsidRPr="004436EB" w:rsidRDefault="00050FF8" w:rsidP="00CF5D1E">
            <w:pPr>
              <w:rPr>
                <w:rFonts w:cstheme="minorHAnsi"/>
                <w:sz w:val="24"/>
                <w:szCs w:val="24"/>
              </w:rPr>
            </w:pPr>
          </w:p>
        </w:tc>
        <w:tc>
          <w:tcPr>
            <w:tcW w:w="592" w:type="pct"/>
            <w:shd w:val="clear" w:color="auto" w:fill="FFFFCC"/>
          </w:tcPr>
          <w:p w14:paraId="67D4B626" w14:textId="77777777" w:rsidR="00050FF8" w:rsidRPr="004436EB" w:rsidRDefault="00050FF8" w:rsidP="00CF5D1E">
            <w:pPr>
              <w:rPr>
                <w:rFonts w:cstheme="minorHAnsi"/>
                <w:sz w:val="24"/>
                <w:szCs w:val="24"/>
              </w:rPr>
            </w:pPr>
          </w:p>
        </w:tc>
        <w:tc>
          <w:tcPr>
            <w:tcW w:w="492" w:type="pct"/>
            <w:shd w:val="clear" w:color="auto" w:fill="FFFFCC"/>
          </w:tcPr>
          <w:p w14:paraId="665CB974" w14:textId="77777777" w:rsidR="00050FF8" w:rsidRPr="004436EB" w:rsidRDefault="00050FF8" w:rsidP="00CF5D1E">
            <w:pPr>
              <w:rPr>
                <w:rFonts w:cstheme="minorHAnsi"/>
                <w:sz w:val="24"/>
                <w:szCs w:val="24"/>
              </w:rPr>
            </w:pPr>
          </w:p>
        </w:tc>
        <w:tc>
          <w:tcPr>
            <w:tcW w:w="487" w:type="pct"/>
            <w:shd w:val="clear" w:color="auto" w:fill="FFFFCC"/>
          </w:tcPr>
          <w:p w14:paraId="0E437554" w14:textId="77777777" w:rsidR="00050FF8" w:rsidRPr="004436EB" w:rsidRDefault="00050FF8" w:rsidP="00CF5D1E">
            <w:pPr>
              <w:rPr>
                <w:rFonts w:cstheme="minorHAnsi"/>
                <w:sz w:val="24"/>
                <w:szCs w:val="24"/>
              </w:rPr>
            </w:pPr>
          </w:p>
        </w:tc>
        <w:tc>
          <w:tcPr>
            <w:tcW w:w="2255" w:type="pct"/>
            <w:shd w:val="clear" w:color="auto" w:fill="FFFFCC"/>
          </w:tcPr>
          <w:p w14:paraId="4CF8D75B" w14:textId="77777777" w:rsidR="00050FF8" w:rsidRPr="004436EB" w:rsidRDefault="00050FF8" w:rsidP="00CF5D1E">
            <w:pPr>
              <w:rPr>
                <w:rFonts w:cstheme="minorHAnsi"/>
                <w:sz w:val="24"/>
                <w:szCs w:val="24"/>
              </w:rPr>
            </w:pPr>
          </w:p>
        </w:tc>
      </w:tr>
      <w:tr w:rsidR="00A55295" w:rsidRPr="004436EB" w14:paraId="565EF623" w14:textId="77777777" w:rsidTr="00A30EE2">
        <w:trPr>
          <w:trHeight w:hRule="exact" w:val="415"/>
        </w:trPr>
        <w:tc>
          <w:tcPr>
            <w:tcW w:w="1174" w:type="pct"/>
            <w:shd w:val="clear" w:color="auto" w:fill="auto"/>
          </w:tcPr>
          <w:p w14:paraId="3B5788C3" w14:textId="73617AE9" w:rsidR="00A55295" w:rsidRPr="004436EB" w:rsidRDefault="00050FF8" w:rsidP="00A30EE2">
            <w:pPr>
              <w:jc w:val="right"/>
              <w:rPr>
                <w:rFonts w:cstheme="minorHAnsi"/>
                <w:b/>
                <w:sz w:val="24"/>
                <w:szCs w:val="24"/>
              </w:rPr>
            </w:pPr>
            <w:r w:rsidRPr="004436EB">
              <w:rPr>
                <w:rFonts w:cstheme="minorHAnsi"/>
                <w:b/>
                <w:sz w:val="24"/>
                <w:szCs w:val="24"/>
              </w:rPr>
              <w:t>Total</w:t>
            </w:r>
            <w:r w:rsidR="00A30EE2" w:rsidRPr="004436EB">
              <w:rPr>
                <w:rFonts w:cstheme="minorHAnsi"/>
                <w:b/>
                <w:sz w:val="24"/>
                <w:szCs w:val="24"/>
              </w:rPr>
              <w:t>:</w:t>
            </w:r>
          </w:p>
        </w:tc>
        <w:tc>
          <w:tcPr>
            <w:tcW w:w="592" w:type="pct"/>
            <w:shd w:val="clear" w:color="auto" w:fill="auto"/>
          </w:tcPr>
          <w:p w14:paraId="2826670D" w14:textId="77777777" w:rsidR="00A55295" w:rsidRPr="004436EB" w:rsidRDefault="00A55295" w:rsidP="00A55295">
            <w:pPr>
              <w:rPr>
                <w:rFonts w:cstheme="minorHAnsi"/>
                <w:b/>
                <w:sz w:val="24"/>
                <w:szCs w:val="24"/>
              </w:rPr>
            </w:pPr>
          </w:p>
        </w:tc>
        <w:tc>
          <w:tcPr>
            <w:tcW w:w="3234" w:type="pct"/>
            <w:gridSpan w:val="3"/>
            <w:shd w:val="clear" w:color="auto" w:fill="auto"/>
          </w:tcPr>
          <w:p w14:paraId="644C18C4" w14:textId="77777777" w:rsidR="00A55295" w:rsidRPr="004436EB" w:rsidRDefault="00A55295" w:rsidP="00A55295">
            <w:pPr>
              <w:rPr>
                <w:rFonts w:cstheme="minorHAnsi"/>
                <w:b/>
                <w:sz w:val="24"/>
                <w:szCs w:val="24"/>
              </w:rPr>
            </w:pPr>
          </w:p>
        </w:tc>
      </w:tr>
    </w:tbl>
    <w:p w14:paraId="14157BE0" w14:textId="77777777" w:rsidR="00A55295" w:rsidRPr="004436EB" w:rsidRDefault="00A55295" w:rsidP="00824C69">
      <w:pPr>
        <w:ind w:left="-90"/>
        <w:rPr>
          <w:rFonts w:cstheme="minorHAnsi"/>
          <w:b/>
          <w:color w:val="FF0000"/>
          <w:sz w:val="24"/>
          <w:szCs w:val="24"/>
        </w:rPr>
      </w:pPr>
    </w:p>
    <w:p w14:paraId="3FE3A281" w14:textId="77777777" w:rsidR="001235C4" w:rsidRPr="004436EB" w:rsidRDefault="001235C4" w:rsidP="001235C4">
      <w:pPr>
        <w:rPr>
          <w:rFonts w:cstheme="minorHAnsi"/>
          <w:b/>
          <w:sz w:val="24"/>
          <w:szCs w:val="24"/>
        </w:rPr>
        <w:sectPr w:rsidR="001235C4" w:rsidRPr="004436EB" w:rsidSect="00E055F8">
          <w:headerReference w:type="default" r:id="rId21"/>
          <w:footerReference w:type="default" r:id="rId22"/>
          <w:headerReference w:type="first" r:id="rId23"/>
          <w:type w:val="continuous"/>
          <w:pgSz w:w="12240" w:h="15840"/>
          <w:pgMar w:top="720" w:right="1080" w:bottom="720" w:left="990" w:header="360" w:footer="576" w:gutter="0"/>
          <w:pgNumType w:start="1"/>
          <w:cols w:space="274"/>
          <w:titlePg/>
          <w:docGrid w:linePitch="360"/>
        </w:sectPr>
      </w:pPr>
    </w:p>
    <w:p w14:paraId="5C954D42" w14:textId="5BF25296" w:rsidR="00DA13BB" w:rsidRPr="00824E22" w:rsidRDefault="00824E22" w:rsidP="001742B1">
      <w:pPr>
        <w:spacing w:after="0"/>
        <w:rPr>
          <w:rFonts w:eastAsia="Arial" w:cstheme="minorHAnsi"/>
          <w:sz w:val="21"/>
          <w:lang w:bidi="en-US"/>
        </w:rPr>
      </w:pPr>
      <w:r w:rsidRPr="004436EB">
        <w:rPr>
          <w:rFonts w:cstheme="minorHAnsi"/>
          <w:noProof/>
        </w:rPr>
        <w:lastRenderedPageBreak/>
        <w:drawing>
          <wp:anchor distT="0" distB="0" distL="114300" distR="114300" simplePos="0" relativeHeight="251661312" behindDoc="0" locked="0" layoutInCell="1" allowOverlap="1" wp14:anchorId="197A6FA8" wp14:editId="54FCF390">
            <wp:simplePos x="0" y="0"/>
            <wp:positionH relativeFrom="column">
              <wp:posOffset>4161790</wp:posOffset>
            </wp:positionH>
            <wp:positionV relativeFrom="paragraph">
              <wp:posOffset>113665</wp:posOffset>
            </wp:positionV>
            <wp:extent cx="2293620" cy="848995"/>
            <wp:effectExtent l="0" t="0" r="0" b="8255"/>
            <wp:wrapNone/>
            <wp:docPr id="11" name="Picture 12" descr="FISCAL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descr="FISCAL Logo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93620"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74294B" w:rsidRPr="004436EB">
        <w:rPr>
          <w:rFonts w:cstheme="minorHAnsi"/>
          <w:noProof/>
          <w:color w:val="231F20"/>
          <w:spacing w:val="-3"/>
          <w:sz w:val="20"/>
        </w:rPr>
        <mc:AlternateContent>
          <mc:Choice Requires="wps">
            <w:drawing>
              <wp:anchor distT="45720" distB="45720" distL="114300" distR="114300" simplePos="0" relativeHeight="251731968" behindDoc="0" locked="0" layoutInCell="1" allowOverlap="1" wp14:anchorId="0D9DABB7" wp14:editId="4D8AA6AE">
                <wp:simplePos x="0" y="0"/>
                <wp:positionH relativeFrom="column">
                  <wp:posOffset>-281305</wp:posOffset>
                </wp:positionH>
                <wp:positionV relativeFrom="paragraph">
                  <wp:posOffset>-290244</wp:posOffset>
                </wp:positionV>
                <wp:extent cx="5823585" cy="288290"/>
                <wp:effectExtent l="0" t="0" r="571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288290"/>
                        </a:xfrm>
                        <a:prstGeom prst="rect">
                          <a:avLst/>
                        </a:prstGeom>
                        <a:solidFill>
                          <a:srgbClr val="FFFFFF"/>
                        </a:solidFill>
                        <a:ln w="9525">
                          <a:noFill/>
                          <a:miter lim="800000"/>
                          <a:headEnd/>
                          <a:tailEnd/>
                        </a:ln>
                      </wps:spPr>
                      <wps:txbx>
                        <w:txbxContent>
                          <w:p w14:paraId="2EC9BBFE" w14:textId="327542C9" w:rsidR="0074294B" w:rsidRPr="00A30EE2" w:rsidRDefault="0074294B" w:rsidP="0074294B">
                            <w:pPr>
                              <w:spacing w:after="0"/>
                              <w:rPr>
                                <w:rFonts w:cstheme="minorHAnsi"/>
                                <w:b/>
                                <w:sz w:val="24"/>
                                <w:szCs w:val="24"/>
                              </w:rPr>
                            </w:pPr>
                            <w:r w:rsidRPr="00A30EE2">
                              <w:rPr>
                                <w:rFonts w:cstheme="minorHAnsi"/>
                                <w:b/>
                                <w:sz w:val="24"/>
                                <w:szCs w:val="24"/>
                              </w:rPr>
                              <w:t xml:space="preserve">Attachment </w:t>
                            </w:r>
                            <w:r w:rsidR="008E44D3">
                              <w:rPr>
                                <w:rFonts w:cstheme="minorHAnsi"/>
                                <w:b/>
                                <w:sz w:val="24"/>
                                <w:szCs w:val="24"/>
                              </w:rPr>
                              <w:t>1</w:t>
                            </w:r>
                            <w:r w:rsidRPr="00A30EE2">
                              <w:rPr>
                                <w:rFonts w:cstheme="minorHAnsi"/>
                                <w:b/>
                                <w:sz w:val="24"/>
                                <w:szCs w:val="24"/>
                              </w:rPr>
                              <w:t>: Government Agency Taxpayer ID Form</w:t>
                            </w:r>
                          </w:p>
                          <w:p w14:paraId="388D99DE" w14:textId="4D02D413" w:rsidR="0074294B" w:rsidRDefault="00742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9DABB7" id="_x0000_t202" coordsize="21600,21600" o:spt="202" path="m,l,21600r21600,l21600,xe">
                <v:stroke joinstyle="miter"/>
                <v:path gradientshapeok="t" o:connecttype="rect"/>
              </v:shapetype>
              <v:shape id="Text Box 2" o:spid="_x0000_s1026" type="#_x0000_t202" style="position:absolute;margin-left:-22.15pt;margin-top:-22.85pt;width:458.55pt;height:22.7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" stroked="f">
                <v:textbox>
                  <w:txbxContent>
                    <w:p w14:paraId="2EC9BBFE" w14:textId="327542C9" w:rsidR="0074294B" w:rsidRPr="00A30EE2" w:rsidRDefault="0074294B" w:rsidP="0074294B">
                      <w:pPr>
                        <w:spacing w:after="0"/>
                        <w:rPr>
                          <w:rFonts w:cstheme="minorHAnsi"/>
                          <w:b/>
                          <w:sz w:val="24"/>
                          <w:szCs w:val="24"/>
                        </w:rPr>
                      </w:pPr>
                      <w:r w:rsidRPr="00A30EE2">
                        <w:rPr>
                          <w:rFonts w:cstheme="minorHAnsi"/>
                          <w:b/>
                          <w:sz w:val="24"/>
                          <w:szCs w:val="24"/>
                        </w:rPr>
                        <w:t xml:space="preserve">Attachment </w:t>
                      </w:r>
                      <w:r w:rsidR="008E44D3">
                        <w:rPr>
                          <w:rFonts w:cstheme="minorHAnsi"/>
                          <w:b/>
                          <w:sz w:val="24"/>
                          <w:szCs w:val="24"/>
                        </w:rPr>
                        <w:t>1</w:t>
                      </w:r>
                      <w:r w:rsidRPr="00A30EE2">
                        <w:rPr>
                          <w:rFonts w:cstheme="minorHAnsi"/>
                          <w:b/>
                          <w:sz w:val="24"/>
                          <w:szCs w:val="24"/>
                        </w:rPr>
                        <w:t>: Government Agency Taxpayer ID Form</w:t>
                      </w:r>
                    </w:p>
                    <w:p w14:paraId="388D99DE" w14:textId="4D02D413" w:rsidR="0074294B" w:rsidRDefault="0074294B"/>
                  </w:txbxContent>
                </v:textbox>
              </v:shape>
            </w:pict>
          </mc:Fallback>
        </mc:AlternateContent>
      </w:r>
      <w:r w:rsidR="0074294B" w:rsidRPr="004436EB">
        <w:rPr>
          <w:rFonts w:cstheme="minorHAnsi"/>
          <w:noProof/>
          <w:color w:val="231F20"/>
          <w:sz w:val="17"/>
        </w:rPr>
        <mc:AlternateContent>
          <mc:Choice Requires="wps">
            <w:drawing>
              <wp:anchor distT="0" distB="0" distL="114300" distR="114300" simplePos="0" relativeHeight="251659264" behindDoc="1" locked="0" layoutInCell="1" allowOverlap="1" wp14:anchorId="4D8A3026" wp14:editId="624C820E">
                <wp:simplePos x="0" y="0"/>
                <wp:positionH relativeFrom="page">
                  <wp:align>left</wp:align>
                </wp:positionH>
                <wp:positionV relativeFrom="paragraph">
                  <wp:posOffset>-3028</wp:posOffset>
                </wp:positionV>
                <wp:extent cx="7432040" cy="1055076"/>
                <wp:effectExtent l="0" t="0" r="0" b="0"/>
                <wp:wrapNone/>
                <wp:docPr id="34" name="Rectangle 34"/>
                <wp:cNvGraphicFramePr/>
                <a:graphic xmlns:a="http://schemas.openxmlformats.org/drawingml/2006/main">
                  <a:graphicData uri="http://schemas.microsoft.com/office/word/2010/wordprocessingShape">
                    <wps:wsp>
                      <wps:cNvSpPr/>
                      <wps:spPr>
                        <a:xfrm>
                          <a:off x="0" y="0"/>
                          <a:ext cx="7432040" cy="105507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2555E" id="Rectangle 34" o:spid="_x0000_s1026" style="position:absolute;margin-left:0;margin-top:-.25pt;width:585.2pt;height:83.1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" fillcolor="#d8d8d8 [2732]" stroked="f" strokeweight="2pt">
                <w10:wrap anchorx="page"/>
              </v:rect>
            </w:pict>
          </mc:Fallback>
        </mc:AlternateContent>
      </w:r>
      <w:r w:rsidR="00DA13BB" w:rsidRPr="00824E22">
        <w:rPr>
          <w:rFonts w:eastAsia="Arial" w:cstheme="minorHAnsi"/>
          <w:color w:val="231F20"/>
          <w:sz w:val="21"/>
          <w:lang w:bidi="en-US"/>
        </w:rPr>
        <w:t>Financial Information System for California (FI$Cal)</w:t>
      </w:r>
    </w:p>
    <w:p w14:paraId="66C1CD97" w14:textId="5D818946" w:rsidR="00DA13BB" w:rsidRPr="00824E22" w:rsidRDefault="00DA13BB" w:rsidP="00DA13BB">
      <w:pPr>
        <w:widowControl w:val="0"/>
        <w:autoSpaceDE w:val="0"/>
        <w:autoSpaceDN w:val="0"/>
        <w:spacing w:before="14" w:after="0" w:line="240" w:lineRule="auto"/>
        <w:rPr>
          <w:rFonts w:eastAsia="Arial" w:cstheme="minorHAnsi"/>
          <w:b/>
          <w:lang w:bidi="en-US"/>
        </w:rPr>
      </w:pPr>
      <w:r w:rsidRPr="00824E22">
        <w:rPr>
          <w:rFonts w:eastAsia="Arial" w:cstheme="minorHAnsi"/>
          <w:b/>
          <w:color w:val="231F20"/>
          <w:lang w:bidi="en-US"/>
        </w:rPr>
        <w:t>GOVERNMENT AGENCY TAXPAYER ID FORM</w:t>
      </w:r>
    </w:p>
    <w:p w14:paraId="33F91A49" w14:textId="0A96E5D2" w:rsidR="00DA13BB" w:rsidRPr="00824E22" w:rsidRDefault="00DA13BB" w:rsidP="00DA13BB">
      <w:pPr>
        <w:widowControl w:val="0"/>
        <w:autoSpaceDE w:val="0"/>
        <w:autoSpaceDN w:val="0"/>
        <w:spacing w:before="25" w:after="0" w:line="240" w:lineRule="auto"/>
        <w:rPr>
          <w:rFonts w:eastAsia="Arial" w:cstheme="minorHAnsi"/>
          <w:sz w:val="17"/>
          <w:lang w:bidi="en-US"/>
        </w:rPr>
      </w:pPr>
      <w:r w:rsidRPr="00824E22">
        <w:rPr>
          <w:rFonts w:eastAsia="Arial" w:cstheme="minorHAnsi"/>
          <w:color w:val="231F20"/>
          <w:sz w:val="17"/>
          <w:lang w:bidi="en-US"/>
        </w:rPr>
        <w:t>2000 Evergreen Street, Suite 215</w:t>
      </w:r>
    </w:p>
    <w:p w14:paraId="767222BB" w14:textId="244D21C5" w:rsidR="00DA13BB" w:rsidRPr="00824E22" w:rsidRDefault="00DA13BB" w:rsidP="00DA13BB">
      <w:pPr>
        <w:widowControl w:val="0"/>
        <w:autoSpaceDE w:val="0"/>
        <w:autoSpaceDN w:val="0"/>
        <w:spacing w:before="15" w:after="0" w:line="256" w:lineRule="auto"/>
        <w:ind w:right="8444"/>
        <w:rPr>
          <w:rFonts w:eastAsia="Arial" w:cstheme="minorHAnsi"/>
          <w:sz w:val="17"/>
          <w:lang w:bidi="en-US"/>
        </w:rPr>
      </w:pPr>
      <w:r w:rsidRPr="00824E22">
        <w:rPr>
          <w:rFonts w:eastAsia="Arial" w:cstheme="minorHAnsi"/>
          <w:color w:val="231F20"/>
          <w:sz w:val="17"/>
          <w:lang w:bidi="en-US"/>
        </w:rPr>
        <w:t xml:space="preserve">Sacramento, CA 95815 </w:t>
      </w:r>
      <w:hyperlink r:id="rId25">
        <w:r w:rsidRPr="00824E22">
          <w:rPr>
            <w:rFonts w:eastAsia="Arial" w:cstheme="minorHAnsi"/>
            <w:color w:val="231F20"/>
            <w:sz w:val="17"/>
            <w:lang w:bidi="en-US"/>
          </w:rPr>
          <w:t>www.fiscal.ca.gov</w:t>
        </w:r>
      </w:hyperlink>
    </w:p>
    <w:p w14:paraId="13AB5354" w14:textId="77777777" w:rsidR="00DA13BB" w:rsidRPr="00824E22" w:rsidRDefault="00DA13BB" w:rsidP="00DA13BB">
      <w:pPr>
        <w:spacing w:after="0" w:line="240" w:lineRule="auto"/>
        <w:rPr>
          <w:rFonts w:eastAsia="Arial" w:cstheme="minorHAnsi"/>
          <w:color w:val="231F20"/>
          <w:sz w:val="17"/>
          <w:lang w:bidi="en-US"/>
        </w:rPr>
      </w:pPr>
      <w:r w:rsidRPr="00824E22">
        <w:rPr>
          <w:rFonts w:eastAsia="Arial" w:cstheme="minorHAnsi"/>
          <w:color w:val="231F20"/>
          <w:sz w:val="17"/>
          <w:lang w:bidi="en-US"/>
        </w:rPr>
        <w:t>1-855-347-2250</w:t>
      </w:r>
    </w:p>
    <w:p w14:paraId="2EA86681" w14:textId="77777777" w:rsidR="00DA13BB" w:rsidRPr="00824E22" w:rsidRDefault="00DA13BB" w:rsidP="00DA13BB">
      <w:pPr>
        <w:spacing w:after="0" w:line="240" w:lineRule="auto"/>
        <w:rPr>
          <w:rFonts w:eastAsia="Arial" w:cstheme="minorHAnsi"/>
          <w:color w:val="231F20"/>
          <w:sz w:val="17"/>
          <w:szCs w:val="17"/>
          <w:lang w:bidi="en-US"/>
        </w:rPr>
      </w:pPr>
    </w:p>
    <w:p w14:paraId="0D71240E" w14:textId="3DC73801" w:rsidR="00DA13BB" w:rsidRPr="00824E22" w:rsidRDefault="00DA13BB" w:rsidP="00DA13BB">
      <w:pPr>
        <w:spacing w:after="0" w:line="240" w:lineRule="auto"/>
        <w:rPr>
          <w:rFonts w:eastAsia="Arial" w:cstheme="minorHAnsi"/>
          <w:color w:val="231F20"/>
          <w:sz w:val="17"/>
          <w:szCs w:val="17"/>
          <w:lang w:bidi="en-US"/>
        </w:rPr>
      </w:pPr>
    </w:p>
    <w:p w14:paraId="4880E19C" w14:textId="77777777" w:rsidR="006F4E91" w:rsidRPr="00824E22" w:rsidRDefault="006F4E91" w:rsidP="00DA13BB">
      <w:pPr>
        <w:spacing w:after="0" w:line="240" w:lineRule="auto"/>
        <w:rPr>
          <w:rFonts w:eastAsia="Arial" w:cstheme="minorHAnsi"/>
          <w:color w:val="231F20"/>
          <w:sz w:val="17"/>
          <w:szCs w:val="17"/>
          <w:lang w:bidi="en-US"/>
        </w:rPr>
      </w:pPr>
      <w:bookmarkStart w:id="10" w:name="_Hlk135067608"/>
      <w:r w:rsidRPr="00824E22">
        <w:rPr>
          <w:rFonts w:eastAsia="Arial" w:cstheme="minorHAnsi"/>
          <w:color w:val="231F20"/>
          <w:sz w:val="17"/>
          <w:szCs w:val="17"/>
          <w:lang w:bidi="en-US"/>
        </w:rPr>
        <w:t>The principal purpose of the information provided is to establish the unique identification of the government entity.</w:t>
      </w:r>
    </w:p>
    <w:p w14:paraId="135C042D" w14:textId="77777777" w:rsidR="00DA13BB" w:rsidRPr="00824E22" w:rsidRDefault="00DA13BB" w:rsidP="00DA13BB">
      <w:pPr>
        <w:spacing w:after="0" w:line="240" w:lineRule="auto"/>
        <w:rPr>
          <w:rFonts w:eastAsia="Arial" w:cstheme="minorHAnsi"/>
          <w:color w:val="231F20"/>
          <w:sz w:val="17"/>
          <w:szCs w:val="17"/>
          <w:lang w:bidi="en-US"/>
        </w:rPr>
      </w:pPr>
    </w:p>
    <w:p w14:paraId="4C18F868" w14:textId="4FD9F4FD" w:rsidR="00610BF0" w:rsidRPr="00824E22" w:rsidRDefault="006F4E91" w:rsidP="00C06FA6">
      <w:pPr>
        <w:pStyle w:val="BodyText"/>
        <w:spacing w:before="1" w:line="254" w:lineRule="auto"/>
        <w:rPr>
          <w:rFonts w:asciiTheme="minorHAnsi" w:hAnsiTheme="minorHAnsi" w:cstheme="minorHAnsi"/>
          <w:color w:val="231F20"/>
          <w:spacing w:val="-3"/>
        </w:rPr>
      </w:pPr>
      <w:r w:rsidRPr="00824E22">
        <w:rPr>
          <w:rFonts w:asciiTheme="minorHAnsi" w:hAnsiTheme="minorHAnsi" w:cstheme="minorHAnsi"/>
          <w:b/>
          <w:color w:val="231F20"/>
          <w:u w:val="single" w:color="231F20"/>
        </w:rPr>
        <w:t xml:space="preserve">Instructions: </w:t>
      </w:r>
      <w:r w:rsidRPr="00824E22">
        <w:rPr>
          <w:rFonts w:asciiTheme="minorHAnsi" w:hAnsiTheme="minorHAnsi" w:cstheme="minorHAnsi"/>
          <w:color w:val="231F20"/>
          <w:position w:val="1"/>
        </w:rPr>
        <w:t xml:space="preserve">You may submit one form for the principal government agency and all subsidiaries sharing the same TIN. Subsidiaries with a </w:t>
      </w:r>
      <w:r w:rsidRPr="00824E22">
        <w:rPr>
          <w:rFonts w:asciiTheme="minorHAnsi" w:hAnsiTheme="minorHAnsi" w:cstheme="minorHAnsi"/>
          <w:color w:val="231F20"/>
        </w:rPr>
        <w:t>different TIN must submit a separate form. Fields bordered in red are required. Hover over fields to view help information. Please print the   form</w:t>
      </w:r>
      <w:r w:rsidRPr="00824E22">
        <w:rPr>
          <w:rFonts w:asciiTheme="minorHAnsi" w:hAnsiTheme="minorHAnsi" w:cstheme="minorHAnsi"/>
          <w:color w:val="231F20"/>
          <w:spacing w:val="9"/>
        </w:rPr>
        <w:t xml:space="preserve"> </w:t>
      </w:r>
      <w:r w:rsidRPr="00824E22">
        <w:rPr>
          <w:rFonts w:asciiTheme="minorHAnsi" w:hAnsiTheme="minorHAnsi" w:cstheme="minorHAnsi"/>
          <w:color w:val="231F20"/>
        </w:rPr>
        <w:t>to</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sign</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prior</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to</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submittal.</w:t>
      </w:r>
      <w:r w:rsidRPr="00824E22">
        <w:rPr>
          <w:rFonts w:asciiTheme="minorHAnsi" w:hAnsiTheme="minorHAnsi" w:cstheme="minorHAnsi"/>
          <w:color w:val="231F20"/>
          <w:spacing w:val="9"/>
        </w:rPr>
        <w:t xml:space="preserve"> </w:t>
      </w:r>
      <w:r w:rsidRPr="00824E22">
        <w:rPr>
          <w:rFonts w:asciiTheme="minorHAnsi" w:hAnsiTheme="minorHAnsi" w:cstheme="minorHAnsi"/>
          <w:color w:val="231F20"/>
        </w:rPr>
        <w:t>You</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may</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email</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the</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form</w:t>
      </w:r>
      <w:r w:rsidRPr="00824E22">
        <w:rPr>
          <w:rFonts w:asciiTheme="minorHAnsi" w:hAnsiTheme="minorHAnsi" w:cstheme="minorHAnsi"/>
          <w:color w:val="231F20"/>
          <w:spacing w:val="9"/>
        </w:rPr>
        <w:t xml:space="preserve"> </w:t>
      </w:r>
      <w:r w:rsidRPr="00824E22">
        <w:rPr>
          <w:rFonts w:asciiTheme="minorHAnsi" w:hAnsiTheme="minorHAnsi" w:cstheme="minorHAnsi"/>
          <w:color w:val="231F20"/>
        </w:rPr>
        <w:t>to:</w:t>
      </w:r>
      <w:r w:rsidRPr="00824E22">
        <w:rPr>
          <w:rFonts w:asciiTheme="minorHAnsi" w:hAnsiTheme="minorHAnsi" w:cstheme="minorHAnsi"/>
          <w:color w:val="231F20"/>
          <w:spacing w:val="10"/>
        </w:rPr>
        <w:t xml:space="preserve"> </w:t>
      </w:r>
      <w:hyperlink r:id="rId26">
        <w:r w:rsidRPr="00824E22">
          <w:rPr>
            <w:rFonts w:asciiTheme="minorHAnsi" w:hAnsiTheme="minorHAnsi" w:cstheme="minorHAnsi"/>
            <w:color w:val="231F20"/>
          </w:rPr>
          <w:t>vendors@fiscal.ca.gov</w:t>
        </w:r>
      </w:hyperlink>
      <w:r w:rsidRPr="00824E22">
        <w:rPr>
          <w:rFonts w:asciiTheme="minorHAnsi" w:hAnsiTheme="minorHAnsi" w:cstheme="minorHAnsi"/>
          <w:color w:val="231F20"/>
        </w:rPr>
        <w:t>,</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or</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fax</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it</w:t>
      </w:r>
      <w:r w:rsidRPr="00824E22">
        <w:rPr>
          <w:rFonts w:asciiTheme="minorHAnsi" w:hAnsiTheme="minorHAnsi" w:cstheme="minorHAnsi"/>
          <w:color w:val="231F20"/>
          <w:spacing w:val="9"/>
        </w:rPr>
        <w:t xml:space="preserve"> </w:t>
      </w:r>
      <w:r w:rsidRPr="00824E22">
        <w:rPr>
          <w:rFonts w:asciiTheme="minorHAnsi" w:hAnsiTheme="minorHAnsi" w:cstheme="minorHAnsi"/>
          <w:color w:val="231F20"/>
        </w:rPr>
        <w:t>to</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(916)</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576-5200,</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or</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mail</w:t>
      </w:r>
      <w:r w:rsidRPr="00824E22">
        <w:rPr>
          <w:rFonts w:asciiTheme="minorHAnsi" w:hAnsiTheme="minorHAnsi" w:cstheme="minorHAnsi"/>
          <w:color w:val="231F20"/>
          <w:spacing w:val="9"/>
        </w:rPr>
        <w:t xml:space="preserve"> </w:t>
      </w:r>
      <w:r w:rsidRPr="00824E22">
        <w:rPr>
          <w:rFonts w:asciiTheme="minorHAnsi" w:hAnsiTheme="minorHAnsi" w:cstheme="minorHAnsi"/>
          <w:color w:val="231F20"/>
        </w:rPr>
        <w:t>it</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to</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the</w:t>
      </w:r>
      <w:r w:rsidRPr="00824E22">
        <w:rPr>
          <w:rFonts w:asciiTheme="minorHAnsi" w:hAnsiTheme="minorHAnsi" w:cstheme="minorHAnsi"/>
          <w:color w:val="231F20"/>
          <w:spacing w:val="10"/>
        </w:rPr>
        <w:t xml:space="preserve"> </w:t>
      </w:r>
      <w:r w:rsidRPr="00824E22">
        <w:rPr>
          <w:rFonts w:asciiTheme="minorHAnsi" w:hAnsiTheme="minorHAnsi" w:cstheme="minorHAnsi"/>
          <w:color w:val="231F20"/>
        </w:rPr>
        <w:t>address</w:t>
      </w:r>
      <w:r w:rsidRPr="00824E22">
        <w:rPr>
          <w:rFonts w:asciiTheme="minorHAnsi" w:hAnsiTheme="minorHAnsi" w:cstheme="minorHAnsi"/>
          <w:color w:val="231F20"/>
          <w:spacing w:val="10"/>
        </w:rPr>
        <w:t xml:space="preserve"> </w:t>
      </w:r>
      <w:r w:rsidR="00610BF0" w:rsidRPr="00824E22">
        <w:rPr>
          <w:rFonts w:asciiTheme="minorHAnsi" w:hAnsiTheme="minorHAnsi" w:cstheme="minorHAnsi"/>
          <w:color w:val="231F20"/>
          <w:spacing w:val="-3"/>
        </w:rPr>
        <w:t>above.</w:t>
      </w:r>
    </w:p>
    <w:p w14:paraId="74FE8140" w14:textId="7694E00F" w:rsidR="008A2888" w:rsidRPr="004436EB" w:rsidRDefault="008A2888" w:rsidP="00610BF0">
      <w:pPr>
        <w:pStyle w:val="BodyText"/>
        <w:spacing w:before="1" w:line="254" w:lineRule="auto"/>
        <w:ind w:right="744"/>
        <w:rPr>
          <w:rFonts w:asciiTheme="minorHAnsi" w:hAnsiTheme="minorHAnsi" w:cstheme="minorHAnsi"/>
          <w:color w:val="231F20"/>
          <w:spacing w:val="-3"/>
          <w:sz w:val="20"/>
        </w:rPr>
      </w:pPr>
    </w:p>
    <w:p w14:paraId="62B15B6D" w14:textId="14A21005" w:rsidR="008A2888" w:rsidRPr="004436EB" w:rsidRDefault="008A2888" w:rsidP="00610BF0">
      <w:pPr>
        <w:pStyle w:val="BodyText"/>
        <w:spacing w:before="1" w:line="254" w:lineRule="auto"/>
        <w:ind w:right="744"/>
        <w:rPr>
          <w:rFonts w:asciiTheme="minorHAnsi" w:hAnsiTheme="minorHAnsi" w:cstheme="minorHAnsi"/>
          <w:color w:val="231F20"/>
          <w:spacing w:val="-3"/>
          <w:sz w:val="20"/>
        </w:rPr>
      </w:pPr>
      <w:r w:rsidRPr="004436EB">
        <w:rPr>
          <w:rFonts w:asciiTheme="minorHAnsi" w:hAnsiTheme="minorHAnsi" w:cstheme="minorHAnsi"/>
          <w:noProof/>
          <w:color w:val="231F20"/>
          <w:spacing w:val="-3"/>
          <w:sz w:val="20"/>
          <w:lang w:bidi="ar-SA"/>
        </w:rPr>
        <mc:AlternateContent>
          <mc:Choice Requires="wps">
            <w:drawing>
              <wp:anchor distT="0" distB="0" distL="0" distR="0" simplePos="0" relativeHeight="251666432" behindDoc="1" locked="0" layoutInCell="1" allowOverlap="1" wp14:anchorId="67B8E304" wp14:editId="3AEA0F88">
                <wp:simplePos x="0" y="0"/>
                <wp:positionH relativeFrom="page">
                  <wp:posOffset>443865</wp:posOffset>
                </wp:positionH>
                <wp:positionV relativeFrom="paragraph">
                  <wp:posOffset>10160</wp:posOffset>
                </wp:positionV>
                <wp:extent cx="6884670" cy="1270"/>
                <wp:effectExtent l="0" t="0" r="11430" b="17780"/>
                <wp:wrapTopAndBottom/>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4670" cy="1270"/>
                        </a:xfrm>
                        <a:custGeom>
                          <a:avLst/>
                          <a:gdLst>
                            <a:gd name="T0" fmla="+- 0 699 699"/>
                            <a:gd name="T1" fmla="*/ T0 w 10842"/>
                            <a:gd name="T2" fmla="+- 0 11541 699"/>
                            <a:gd name="T3" fmla="*/ T2 w 10842"/>
                          </a:gdLst>
                          <a:ahLst/>
                          <a:cxnLst>
                            <a:cxn ang="0">
                              <a:pos x="T1" y="0"/>
                            </a:cxn>
                            <a:cxn ang="0">
                              <a:pos x="T3" y="0"/>
                            </a:cxn>
                          </a:cxnLst>
                          <a:rect l="0" t="0" r="r" b="b"/>
                          <a:pathLst>
                            <a:path w="10842">
                              <a:moveTo>
                                <a:pt x="0" y="0"/>
                              </a:moveTo>
                              <a:lnTo>
                                <a:pt x="10842" y="0"/>
                              </a:lnTo>
                            </a:path>
                          </a:pathLst>
                        </a:custGeom>
                        <a:noFill/>
                        <a:ln w="111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4FC70" id="Freeform 44" o:spid="_x0000_s1026" style="position:absolute;margin-left:34.95pt;margin-top:.8pt;width:542.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" path="m,l10842,e" filled="f" strokecolor="#231f20" strokeweight=".30833mm">
                <v:path arrowok="t" o:connecttype="custom" o:connectlocs="0,0;6884670,0" o:connectangles="0,0"/>
                <w10:wrap type="topAndBottom" anchorx="page"/>
              </v:shape>
            </w:pict>
          </mc:Fallback>
        </mc:AlternateContent>
      </w:r>
    </w:p>
    <w:tbl>
      <w:tblPr>
        <w:tblW w:w="4845" w:type="pct"/>
        <w:tblInd w:w="5" w:type="dxa"/>
        <w:tblCellMar>
          <w:left w:w="0" w:type="dxa"/>
          <w:right w:w="0" w:type="dxa"/>
        </w:tblCellMar>
        <w:tblLook w:val="01E0" w:firstRow="1" w:lastRow="1" w:firstColumn="1" w:lastColumn="1" w:noHBand="0" w:noVBand="0"/>
      </w:tblPr>
      <w:tblGrid>
        <w:gridCol w:w="1887"/>
        <w:gridCol w:w="1798"/>
        <w:gridCol w:w="2116"/>
        <w:gridCol w:w="1123"/>
        <w:gridCol w:w="630"/>
        <w:gridCol w:w="1828"/>
        <w:gridCol w:w="1083"/>
      </w:tblGrid>
      <w:tr w:rsidR="008A2888" w:rsidRPr="004436EB" w14:paraId="72F0E808" w14:textId="77777777" w:rsidTr="00E055F8">
        <w:trPr>
          <w:trHeight w:val="1049"/>
        </w:trPr>
        <w:tc>
          <w:tcPr>
            <w:tcW w:w="1888" w:type="dxa"/>
          </w:tcPr>
          <w:p w14:paraId="490D4315" w14:textId="77777777" w:rsidR="008A2888" w:rsidRPr="00824E22" w:rsidRDefault="00B24F02" w:rsidP="00C21710">
            <w:pPr>
              <w:pStyle w:val="TableParagraph"/>
              <w:spacing w:before="29" w:line="249" w:lineRule="auto"/>
              <w:ind w:left="50" w:right="483"/>
              <w:rPr>
                <w:rFonts w:asciiTheme="minorHAnsi" w:hAnsiTheme="minorHAnsi" w:cstheme="minorHAnsi"/>
                <w:sz w:val="21"/>
              </w:rPr>
            </w:pPr>
            <w:r w:rsidRPr="00824E22">
              <w:rPr>
                <w:rFonts w:asciiTheme="minorHAnsi" w:hAnsiTheme="minorHAnsi" w:cstheme="minorHAnsi"/>
                <w:noProof/>
                <w:color w:val="231F20"/>
                <w:sz w:val="21"/>
                <w:lang w:bidi="ar-SA"/>
              </w:rPr>
              <mc:AlternateContent>
                <mc:Choice Requires="wps">
                  <w:drawing>
                    <wp:anchor distT="0" distB="0" distL="114300" distR="114300" simplePos="0" relativeHeight="251726848" behindDoc="0" locked="0" layoutInCell="1" allowOverlap="1" wp14:anchorId="4062B0A5" wp14:editId="251F746C">
                      <wp:simplePos x="0" y="0"/>
                      <wp:positionH relativeFrom="column">
                        <wp:posOffset>1187450</wp:posOffset>
                      </wp:positionH>
                      <wp:positionV relativeFrom="paragraph">
                        <wp:posOffset>654685</wp:posOffset>
                      </wp:positionV>
                      <wp:extent cx="5495925" cy="361950"/>
                      <wp:effectExtent l="0" t="0" r="28575" b="19050"/>
                      <wp:wrapNone/>
                      <wp:docPr id="83" name="Text Box 83"/>
                      <wp:cNvGraphicFramePr/>
                      <a:graphic xmlns:a="http://schemas.openxmlformats.org/drawingml/2006/main">
                        <a:graphicData uri="http://schemas.microsoft.com/office/word/2010/wordprocessingShape">
                          <wps:wsp>
                            <wps:cNvSpPr txBox="1"/>
                            <wps:spPr>
                              <a:xfrm>
                                <a:off x="0" y="0"/>
                                <a:ext cx="5495925" cy="36195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9E9193" w14:textId="77777777" w:rsidR="00B24F02" w:rsidRDefault="00B24F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62B0A5" id="Text Box 83" o:spid="_x0000_s1027" type="#_x0000_t202" style="position:absolute;left:0;text-align:left;margin-left:93.5pt;margin-top:51.55pt;width:432.75pt;height:28.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" filled="f" strokecolor="black [3213]" strokeweight=".5pt">
                      <v:textbox>
                        <w:txbxContent>
                          <w:p w14:paraId="689E9193" w14:textId="77777777" w:rsidR="00B24F02" w:rsidRDefault="00B24F02"/>
                        </w:txbxContent>
                      </v:textbox>
                    </v:shape>
                  </w:pict>
                </mc:Fallback>
              </mc:AlternateContent>
            </w:r>
            <w:r w:rsidRPr="00824E22">
              <w:rPr>
                <w:rFonts w:asciiTheme="minorHAnsi" w:hAnsiTheme="minorHAnsi" w:cstheme="minorHAnsi"/>
                <w:noProof/>
                <w:color w:val="231F20"/>
                <w:sz w:val="21"/>
                <w:lang w:bidi="ar-SA"/>
              </w:rPr>
              <mc:AlternateContent>
                <mc:Choice Requires="wps">
                  <w:drawing>
                    <wp:anchor distT="0" distB="0" distL="114300" distR="114300" simplePos="0" relativeHeight="251725824" behindDoc="0" locked="0" layoutInCell="1" allowOverlap="1" wp14:anchorId="42C21BD7" wp14:editId="2BB2E152">
                      <wp:simplePos x="0" y="0"/>
                      <wp:positionH relativeFrom="column">
                        <wp:posOffset>1187450</wp:posOffset>
                      </wp:positionH>
                      <wp:positionV relativeFrom="paragraph">
                        <wp:posOffset>-2540</wp:posOffset>
                      </wp:positionV>
                      <wp:extent cx="5438775" cy="352425"/>
                      <wp:effectExtent l="0" t="0" r="28575" b="28575"/>
                      <wp:wrapNone/>
                      <wp:docPr id="80" name="Text Box 80"/>
                      <wp:cNvGraphicFramePr/>
                      <a:graphic xmlns:a="http://schemas.openxmlformats.org/drawingml/2006/main">
                        <a:graphicData uri="http://schemas.microsoft.com/office/word/2010/wordprocessingShape">
                          <wps:wsp>
                            <wps:cNvSpPr txBox="1"/>
                            <wps:spPr>
                              <a:xfrm>
                                <a:off x="0" y="0"/>
                                <a:ext cx="5438775" cy="3524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9640A4F" w14:textId="77777777" w:rsidR="00B24F02" w:rsidRDefault="00B24F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C21BD7" id="Text Box 80" o:spid="_x0000_s1028" type="#_x0000_t202" style="position:absolute;left:0;text-align:left;margin-left:93.5pt;margin-top:-.2pt;width:428.25pt;height:27.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" filled="f" strokecolor="black [3213]" strokeweight=".5pt">
                      <v:textbox>
                        <w:txbxContent>
                          <w:p w14:paraId="09640A4F" w14:textId="77777777" w:rsidR="00B24F02" w:rsidRDefault="00B24F02"/>
                        </w:txbxContent>
                      </v:textbox>
                    </v:shape>
                  </w:pict>
                </mc:Fallback>
              </mc:AlternateContent>
            </w:r>
            <w:r w:rsidR="009D216C" w:rsidRPr="00824E22">
              <w:rPr>
                <w:rFonts w:asciiTheme="minorHAnsi" w:hAnsiTheme="minorHAnsi" w:cstheme="minorHAnsi"/>
                <w:color w:val="231F20"/>
                <w:sz w:val="21"/>
              </w:rPr>
              <w:t xml:space="preserve">Principal Government Agency </w:t>
            </w:r>
            <w:r w:rsidR="008A2888" w:rsidRPr="00824E22">
              <w:rPr>
                <w:rFonts w:asciiTheme="minorHAnsi" w:hAnsiTheme="minorHAnsi" w:cstheme="minorHAnsi"/>
                <w:color w:val="231F20"/>
                <w:sz w:val="21"/>
              </w:rPr>
              <w:t>Name</w:t>
            </w:r>
          </w:p>
        </w:tc>
        <w:tc>
          <w:tcPr>
            <w:tcW w:w="8578" w:type="dxa"/>
            <w:gridSpan w:val="6"/>
          </w:tcPr>
          <w:p w14:paraId="1CD35858" w14:textId="77777777" w:rsidR="008A2888" w:rsidRPr="00824E22" w:rsidRDefault="008A2888" w:rsidP="00C21710">
            <w:pPr>
              <w:pStyle w:val="TableParagraph"/>
              <w:rPr>
                <w:rFonts w:asciiTheme="minorHAnsi" w:hAnsiTheme="minorHAnsi" w:cstheme="minorHAnsi"/>
                <w:sz w:val="18"/>
              </w:rPr>
            </w:pPr>
          </w:p>
        </w:tc>
      </w:tr>
      <w:tr w:rsidR="009D216C" w:rsidRPr="004436EB" w14:paraId="7C6F4576" w14:textId="77777777" w:rsidTr="00E055F8">
        <w:trPr>
          <w:trHeight w:val="265"/>
        </w:trPr>
        <w:tc>
          <w:tcPr>
            <w:tcW w:w="1888" w:type="dxa"/>
          </w:tcPr>
          <w:p w14:paraId="1F02605D" w14:textId="77777777" w:rsidR="008A2888" w:rsidRPr="00824E22" w:rsidRDefault="008A2888" w:rsidP="00C21710">
            <w:pPr>
              <w:pStyle w:val="TableParagraph"/>
              <w:spacing w:before="29" w:line="201" w:lineRule="exact"/>
              <w:ind w:left="50"/>
              <w:rPr>
                <w:rFonts w:asciiTheme="minorHAnsi" w:hAnsiTheme="minorHAnsi" w:cstheme="minorHAnsi"/>
                <w:sz w:val="21"/>
              </w:rPr>
            </w:pPr>
            <w:r w:rsidRPr="00824E22">
              <w:rPr>
                <w:rFonts w:asciiTheme="minorHAnsi" w:hAnsiTheme="minorHAnsi" w:cstheme="minorHAnsi"/>
                <w:color w:val="231F20"/>
                <w:sz w:val="21"/>
              </w:rPr>
              <w:t>Remit-To</w:t>
            </w:r>
          </w:p>
        </w:tc>
        <w:tc>
          <w:tcPr>
            <w:tcW w:w="1798" w:type="dxa"/>
            <w:vAlign w:val="center"/>
          </w:tcPr>
          <w:p w14:paraId="3937812A" w14:textId="77777777" w:rsidR="008A2888" w:rsidRPr="004436EB" w:rsidRDefault="008A2888" w:rsidP="00C21710">
            <w:pPr>
              <w:pStyle w:val="TableParagraph"/>
              <w:rPr>
                <w:rFonts w:asciiTheme="minorHAnsi" w:hAnsiTheme="minorHAnsi" w:cstheme="minorHAnsi"/>
                <w:sz w:val="18"/>
              </w:rPr>
            </w:pPr>
          </w:p>
        </w:tc>
        <w:tc>
          <w:tcPr>
            <w:tcW w:w="2116" w:type="dxa"/>
          </w:tcPr>
          <w:p w14:paraId="2162F6A3" w14:textId="77777777" w:rsidR="008A2888" w:rsidRPr="004436EB" w:rsidRDefault="008A2888" w:rsidP="00C21710">
            <w:pPr>
              <w:pStyle w:val="TableParagraph"/>
              <w:rPr>
                <w:rFonts w:asciiTheme="minorHAnsi" w:hAnsiTheme="minorHAnsi" w:cstheme="minorHAnsi"/>
                <w:sz w:val="18"/>
              </w:rPr>
            </w:pPr>
          </w:p>
        </w:tc>
        <w:tc>
          <w:tcPr>
            <w:tcW w:w="1123" w:type="dxa"/>
          </w:tcPr>
          <w:p w14:paraId="6C9C7E8A" w14:textId="77777777" w:rsidR="008A2888" w:rsidRPr="004436EB" w:rsidRDefault="008A2888" w:rsidP="00C21710">
            <w:pPr>
              <w:pStyle w:val="TableParagraph"/>
              <w:rPr>
                <w:rFonts w:asciiTheme="minorHAnsi" w:hAnsiTheme="minorHAnsi" w:cstheme="minorHAnsi"/>
                <w:sz w:val="18"/>
              </w:rPr>
            </w:pPr>
          </w:p>
        </w:tc>
        <w:tc>
          <w:tcPr>
            <w:tcW w:w="630" w:type="dxa"/>
          </w:tcPr>
          <w:p w14:paraId="4AAF5E3B" w14:textId="77777777" w:rsidR="008A2888" w:rsidRPr="004436EB" w:rsidRDefault="008A2888" w:rsidP="00C21710">
            <w:pPr>
              <w:pStyle w:val="TableParagraph"/>
              <w:rPr>
                <w:rFonts w:asciiTheme="minorHAnsi" w:hAnsiTheme="minorHAnsi" w:cstheme="minorHAnsi"/>
                <w:sz w:val="18"/>
              </w:rPr>
            </w:pPr>
          </w:p>
        </w:tc>
        <w:tc>
          <w:tcPr>
            <w:tcW w:w="1828" w:type="dxa"/>
          </w:tcPr>
          <w:p w14:paraId="44BEDF11" w14:textId="77777777" w:rsidR="008A2888" w:rsidRPr="004436EB" w:rsidRDefault="008A2888" w:rsidP="00C21710">
            <w:pPr>
              <w:pStyle w:val="TableParagraph"/>
              <w:rPr>
                <w:rFonts w:asciiTheme="minorHAnsi" w:hAnsiTheme="minorHAnsi" w:cstheme="minorHAnsi"/>
                <w:sz w:val="18"/>
              </w:rPr>
            </w:pPr>
          </w:p>
        </w:tc>
        <w:tc>
          <w:tcPr>
            <w:tcW w:w="1083" w:type="dxa"/>
          </w:tcPr>
          <w:p w14:paraId="69805CA6" w14:textId="77777777" w:rsidR="008A2888" w:rsidRPr="004436EB" w:rsidRDefault="008A2888" w:rsidP="00C21710">
            <w:pPr>
              <w:pStyle w:val="TableParagraph"/>
              <w:rPr>
                <w:rFonts w:asciiTheme="minorHAnsi" w:hAnsiTheme="minorHAnsi" w:cstheme="minorHAnsi"/>
                <w:sz w:val="18"/>
              </w:rPr>
            </w:pPr>
          </w:p>
        </w:tc>
      </w:tr>
      <w:tr w:rsidR="009D216C" w:rsidRPr="004436EB" w14:paraId="7DAD312F" w14:textId="77777777" w:rsidTr="00E055F8">
        <w:trPr>
          <w:trHeight w:val="763"/>
        </w:trPr>
        <w:tc>
          <w:tcPr>
            <w:tcW w:w="1888" w:type="dxa"/>
          </w:tcPr>
          <w:p w14:paraId="53C8B50E" w14:textId="77777777" w:rsidR="008A2888" w:rsidRPr="00824E22" w:rsidRDefault="008A2888" w:rsidP="00C21710">
            <w:pPr>
              <w:pStyle w:val="TableParagraph"/>
              <w:spacing w:before="11" w:line="249" w:lineRule="auto"/>
              <w:ind w:left="50" w:right="343"/>
              <w:rPr>
                <w:rFonts w:asciiTheme="minorHAnsi" w:hAnsiTheme="minorHAnsi" w:cstheme="minorHAnsi"/>
                <w:sz w:val="21"/>
              </w:rPr>
            </w:pPr>
            <w:r w:rsidRPr="00824E22">
              <w:rPr>
                <w:rFonts w:asciiTheme="minorHAnsi" w:hAnsiTheme="minorHAnsi" w:cstheme="minorHAnsi"/>
                <w:color w:val="231F20"/>
                <w:sz w:val="21"/>
              </w:rPr>
              <w:t>Address (Street or PO Box)</w:t>
            </w:r>
          </w:p>
        </w:tc>
        <w:tc>
          <w:tcPr>
            <w:tcW w:w="1798" w:type="dxa"/>
            <w:vAlign w:val="center"/>
          </w:tcPr>
          <w:p w14:paraId="55D6B739" w14:textId="77777777" w:rsidR="008A2888" w:rsidRPr="004436EB" w:rsidRDefault="008A2888" w:rsidP="00C21710">
            <w:pPr>
              <w:pStyle w:val="TableParagraph"/>
              <w:rPr>
                <w:rFonts w:asciiTheme="minorHAnsi" w:hAnsiTheme="minorHAnsi" w:cstheme="minorHAnsi"/>
                <w:sz w:val="18"/>
              </w:rPr>
            </w:pPr>
          </w:p>
        </w:tc>
        <w:tc>
          <w:tcPr>
            <w:tcW w:w="2116" w:type="dxa"/>
          </w:tcPr>
          <w:p w14:paraId="293FD715" w14:textId="77777777" w:rsidR="008A2888" w:rsidRPr="004436EB" w:rsidRDefault="008A2888" w:rsidP="00C21710">
            <w:pPr>
              <w:pStyle w:val="TableParagraph"/>
              <w:rPr>
                <w:rFonts w:asciiTheme="minorHAnsi" w:hAnsiTheme="minorHAnsi" w:cstheme="minorHAnsi"/>
                <w:sz w:val="18"/>
              </w:rPr>
            </w:pPr>
          </w:p>
        </w:tc>
        <w:tc>
          <w:tcPr>
            <w:tcW w:w="1123" w:type="dxa"/>
          </w:tcPr>
          <w:p w14:paraId="112AFE26" w14:textId="77777777" w:rsidR="008A2888" w:rsidRPr="004436EB" w:rsidRDefault="008A2888" w:rsidP="00C21710">
            <w:pPr>
              <w:pStyle w:val="TableParagraph"/>
              <w:rPr>
                <w:rFonts w:asciiTheme="minorHAnsi" w:hAnsiTheme="minorHAnsi" w:cstheme="minorHAnsi"/>
                <w:sz w:val="18"/>
              </w:rPr>
            </w:pPr>
          </w:p>
        </w:tc>
        <w:tc>
          <w:tcPr>
            <w:tcW w:w="630" w:type="dxa"/>
          </w:tcPr>
          <w:p w14:paraId="3964B027" w14:textId="77777777" w:rsidR="008A2888" w:rsidRPr="004436EB" w:rsidRDefault="008A2888" w:rsidP="00C21710">
            <w:pPr>
              <w:pStyle w:val="TableParagraph"/>
              <w:rPr>
                <w:rFonts w:asciiTheme="minorHAnsi" w:hAnsiTheme="minorHAnsi" w:cstheme="minorHAnsi"/>
                <w:sz w:val="18"/>
              </w:rPr>
            </w:pPr>
          </w:p>
        </w:tc>
        <w:tc>
          <w:tcPr>
            <w:tcW w:w="1828" w:type="dxa"/>
          </w:tcPr>
          <w:p w14:paraId="66C6926B" w14:textId="77777777" w:rsidR="008A2888" w:rsidRPr="004436EB" w:rsidRDefault="008A2888" w:rsidP="00C21710">
            <w:pPr>
              <w:pStyle w:val="TableParagraph"/>
              <w:rPr>
                <w:rFonts w:asciiTheme="minorHAnsi" w:hAnsiTheme="minorHAnsi" w:cstheme="minorHAnsi"/>
                <w:sz w:val="18"/>
              </w:rPr>
            </w:pPr>
          </w:p>
        </w:tc>
        <w:tc>
          <w:tcPr>
            <w:tcW w:w="1083" w:type="dxa"/>
          </w:tcPr>
          <w:p w14:paraId="6AEC134C" w14:textId="77777777" w:rsidR="008A2888" w:rsidRPr="004436EB" w:rsidRDefault="008A2888" w:rsidP="00C21710">
            <w:pPr>
              <w:pStyle w:val="TableParagraph"/>
              <w:rPr>
                <w:rFonts w:asciiTheme="minorHAnsi" w:hAnsiTheme="minorHAnsi" w:cstheme="minorHAnsi"/>
                <w:sz w:val="18"/>
              </w:rPr>
            </w:pPr>
          </w:p>
        </w:tc>
      </w:tr>
      <w:tr w:rsidR="009D216C" w:rsidRPr="004436EB" w14:paraId="586A309D" w14:textId="77777777" w:rsidTr="00E055F8">
        <w:trPr>
          <w:trHeight w:val="293"/>
        </w:trPr>
        <w:tc>
          <w:tcPr>
            <w:tcW w:w="1888" w:type="dxa"/>
          </w:tcPr>
          <w:p w14:paraId="7844CB89" w14:textId="77777777" w:rsidR="008A2888" w:rsidRPr="00824E22" w:rsidRDefault="00B24F02" w:rsidP="00C21710">
            <w:pPr>
              <w:pStyle w:val="TableParagraph"/>
              <w:spacing w:before="30" w:line="227" w:lineRule="exact"/>
              <w:ind w:left="50"/>
              <w:rPr>
                <w:rFonts w:asciiTheme="minorHAnsi" w:hAnsiTheme="minorHAnsi" w:cstheme="minorHAnsi"/>
                <w:sz w:val="21"/>
              </w:rPr>
            </w:pPr>
            <w:r w:rsidRPr="00824E22">
              <w:rPr>
                <w:rFonts w:asciiTheme="minorHAnsi" w:hAnsiTheme="minorHAnsi" w:cstheme="minorHAnsi"/>
                <w:noProof/>
                <w:color w:val="231F20"/>
                <w:sz w:val="21"/>
                <w:lang w:bidi="ar-SA"/>
              </w:rPr>
              <mc:AlternateContent>
                <mc:Choice Requires="wps">
                  <w:drawing>
                    <wp:anchor distT="0" distB="0" distL="114300" distR="114300" simplePos="0" relativeHeight="251727872" behindDoc="0" locked="0" layoutInCell="1" allowOverlap="1" wp14:anchorId="087AD4F1" wp14:editId="6B47E655">
                      <wp:simplePos x="0" y="0"/>
                      <wp:positionH relativeFrom="column">
                        <wp:posOffset>1187450</wp:posOffset>
                      </wp:positionH>
                      <wp:positionV relativeFrom="paragraph">
                        <wp:posOffset>2540</wp:posOffset>
                      </wp:positionV>
                      <wp:extent cx="2476500" cy="180975"/>
                      <wp:effectExtent l="0" t="0" r="19050" b="28575"/>
                      <wp:wrapNone/>
                      <wp:docPr id="84" name="Text Box 84"/>
                      <wp:cNvGraphicFramePr/>
                      <a:graphic xmlns:a="http://schemas.openxmlformats.org/drawingml/2006/main">
                        <a:graphicData uri="http://schemas.microsoft.com/office/word/2010/wordprocessingShape">
                          <wps:wsp>
                            <wps:cNvSpPr txBox="1"/>
                            <wps:spPr>
                              <a:xfrm>
                                <a:off x="0" y="0"/>
                                <a:ext cx="2476500" cy="1809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AE88F2E" w14:textId="77777777" w:rsidR="00B24F02" w:rsidRDefault="00B24F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7AD4F1" id="Text Box 84" o:spid="_x0000_s1029" type="#_x0000_t202" style="position:absolute;left:0;text-align:left;margin-left:93.5pt;margin-top:.2pt;width:195pt;height:14.2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" filled="f" strokecolor="black [3213]" strokeweight=".5pt">
                      <v:textbox>
                        <w:txbxContent>
                          <w:p w14:paraId="4AE88F2E" w14:textId="77777777" w:rsidR="00B24F02" w:rsidRDefault="00B24F02"/>
                        </w:txbxContent>
                      </v:textbox>
                    </v:shape>
                  </w:pict>
                </mc:Fallback>
              </mc:AlternateContent>
            </w:r>
            <w:r w:rsidR="008A2888" w:rsidRPr="00824E22">
              <w:rPr>
                <w:rFonts w:asciiTheme="minorHAnsi" w:hAnsiTheme="minorHAnsi" w:cstheme="minorHAnsi"/>
                <w:color w:val="231F20"/>
                <w:sz w:val="21"/>
              </w:rPr>
              <w:t>City</w:t>
            </w:r>
          </w:p>
        </w:tc>
        <w:tc>
          <w:tcPr>
            <w:tcW w:w="1798" w:type="dxa"/>
            <w:vAlign w:val="center"/>
          </w:tcPr>
          <w:p w14:paraId="02414387" w14:textId="77777777" w:rsidR="008A2888" w:rsidRPr="004436EB" w:rsidRDefault="008A2888" w:rsidP="00C21710">
            <w:pPr>
              <w:pStyle w:val="TableParagraph"/>
              <w:rPr>
                <w:rFonts w:asciiTheme="minorHAnsi" w:hAnsiTheme="minorHAnsi" w:cstheme="minorHAnsi"/>
                <w:sz w:val="18"/>
              </w:rPr>
            </w:pPr>
          </w:p>
        </w:tc>
        <w:tc>
          <w:tcPr>
            <w:tcW w:w="2116" w:type="dxa"/>
          </w:tcPr>
          <w:p w14:paraId="1CC85628" w14:textId="77777777" w:rsidR="008A2888" w:rsidRPr="004436EB" w:rsidRDefault="008A2888" w:rsidP="00C21710">
            <w:pPr>
              <w:pStyle w:val="TableParagraph"/>
              <w:rPr>
                <w:rFonts w:asciiTheme="minorHAnsi" w:hAnsiTheme="minorHAnsi" w:cstheme="minorHAnsi"/>
                <w:sz w:val="18"/>
              </w:rPr>
            </w:pPr>
          </w:p>
        </w:tc>
        <w:tc>
          <w:tcPr>
            <w:tcW w:w="1123" w:type="dxa"/>
          </w:tcPr>
          <w:p w14:paraId="4C9DF448" w14:textId="77777777" w:rsidR="008A2888" w:rsidRPr="00824E22" w:rsidRDefault="00B24F02" w:rsidP="00C21710">
            <w:pPr>
              <w:pStyle w:val="TableParagraph"/>
              <w:spacing w:before="30" w:line="227" w:lineRule="exact"/>
              <w:ind w:left="511"/>
              <w:rPr>
                <w:rFonts w:asciiTheme="minorHAnsi" w:hAnsiTheme="minorHAnsi" w:cstheme="minorHAnsi"/>
                <w:sz w:val="21"/>
              </w:rPr>
            </w:pPr>
            <w:r w:rsidRPr="00824E22">
              <w:rPr>
                <w:rFonts w:asciiTheme="minorHAnsi" w:hAnsiTheme="minorHAnsi" w:cstheme="minorHAnsi"/>
                <w:noProof/>
                <w:color w:val="231F20"/>
                <w:sz w:val="21"/>
                <w:lang w:bidi="ar-SA"/>
              </w:rPr>
              <mc:AlternateContent>
                <mc:Choice Requires="wps">
                  <w:drawing>
                    <wp:anchor distT="0" distB="0" distL="114300" distR="114300" simplePos="0" relativeHeight="251728896" behindDoc="0" locked="0" layoutInCell="1" allowOverlap="1" wp14:anchorId="405C4157" wp14:editId="2E438730">
                      <wp:simplePos x="0" y="0"/>
                      <wp:positionH relativeFrom="column">
                        <wp:posOffset>690880</wp:posOffset>
                      </wp:positionH>
                      <wp:positionV relativeFrom="paragraph">
                        <wp:posOffset>2540</wp:posOffset>
                      </wp:positionV>
                      <wp:extent cx="571500" cy="180975"/>
                      <wp:effectExtent l="0" t="0" r="19050" b="28575"/>
                      <wp:wrapNone/>
                      <wp:docPr id="86" name="Text Box 86"/>
                      <wp:cNvGraphicFramePr/>
                      <a:graphic xmlns:a="http://schemas.openxmlformats.org/drawingml/2006/main">
                        <a:graphicData uri="http://schemas.microsoft.com/office/word/2010/wordprocessingShape">
                          <wps:wsp>
                            <wps:cNvSpPr txBox="1"/>
                            <wps:spPr>
                              <a:xfrm>
                                <a:off x="0" y="0"/>
                                <a:ext cx="571500" cy="1809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DE1DB3" w14:textId="77777777" w:rsidR="00B24F02" w:rsidRDefault="00B24F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5C4157" id="Text Box 86" o:spid="_x0000_s1030" type="#_x0000_t202" style="position:absolute;left:0;text-align:left;margin-left:54.4pt;margin-top:.2pt;width:45pt;height:14.2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" filled="f" strokecolor="black [3213]" strokeweight=".5pt">
                      <v:textbox>
                        <w:txbxContent>
                          <w:p w14:paraId="12DE1DB3" w14:textId="77777777" w:rsidR="00B24F02" w:rsidRDefault="00B24F02"/>
                        </w:txbxContent>
                      </v:textbox>
                    </v:shape>
                  </w:pict>
                </mc:Fallback>
              </mc:AlternateContent>
            </w:r>
            <w:r w:rsidR="008A2888" w:rsidRPr="00824E22">
              <w:rPr>
                <w:rFonts w:asciiTheme="minorHAnsi" w:hAnsiTheme="minorHAnsi" w:cstheme="minorHAnsi"/>
                <w:color w:val="231F20"/>
                <w:sz w:val="21"/>
              </w:rPr>
              <w:t>State</w:t>
            </w:r>
          </w:p>
        </w:tc>
        <w:tc>
          <w:tcPr>
            <w:tcW w:w="630" w:type="dxa"/>
          </w:tcPr>
          <w:p w14:paraId="62B13E07" w14:textId="77777777" w:rsidR="008A2888" w:rsidRPr="004436EB" w:rsidRDefault="008A2888" w:rsidP="00C21710">
            <w:pPr>
              <w:pStyle w:val="TableParagraph"/>
              <w:rPr>
                <w:rFonts w:asciiTheme="minorHAnsi" w:hAnsiTheme="minorHAnsi" w:cstheme="minorHAnsi"/>
                <w:sz w:val="18"/>
              </w:rPr>
            </w:pPr>
          </w:p>
        </w:tc>
        <w:tc>
          <w:tcPr>
            <w:tcW w:w="1828" w:type="dxa"/>
          </w:tcPr>
          <w:p w14:paraId="44A58482" w14:textId="77777777" w:rsidR="008A2888" w:rsidRPr="00824E22" w:rsidRDefault="00B24F02" w:rsidP="00C21710">
            <w:pPr>
              <w:pStyle w:val="TableParagraph"/>
              <w:spacing w:before="30" w:line="227" w:lineRule="exact"/>
              <w:ind w:left="510"/>
              <w:rPr>
                <w:rFonts w:asciiTheme="minorHAnsi" w:hAnsiTheme="minorHAnsi" w:cstheme="minorHAnsi"/>
                <w:sz w:val="21"/>
              </w:rPr>
            </w:pPr>
            <w:r w:rsidRPr="00824E22">
              <w:rPr>
                <w:rFonts w:asciiTheme="minorHAnsi" w:hAnsiTheme="minorHAnsi" w:cstheme="minorHAnsi"/>
                <w:noProof/>
                <w:color w:val="231F20"/>
                <w:sz w:val="21"/>
                <w:lang w:bidi="ar-SA"/>
              </w:rPr>
              <mc:AlternateContent>
                <mc:Choice Requires="wps">
                  <w:drawing>
                    <wp:anchor distT="0" distB="0" distL="114300" distR="114300" simplePos="0" relativeHeight="251729920" behindDoc="0" locked="0" layoutInCell="1" allowOverlap="1" wp14:anchorId="6FA61B72" wp14:editId="5277CA8A">
                      <wp:simplePos x="0" y="0"/>
                      <wp:positionH relativeFrom="column">
                        <wp:posOffset>1139190</wp:posOffset>
                      </wp:positionH>
                      <wp:positionV relativeFrom="paragraph">
                        <wp:posOffset>2540</wp:posOffset>
                      </wp:positionV>
                      <wp:extent cx="704850" cy="180975"/>
                      <wp:effectExtent l="0" t="0" r="19050" b="28575"/>
                      <wp:wrapNone/>
                      <wp:docPr id="87" name="Text Box 87"/>
                      <wp:cNvGraphicFramePr/>
                      <a:graphic xmlns:a="http://schemas.openxmlformats.org/drawingml/2006/main">
                        <a:graphicData uri="http://schemas.microsoft.com/office/word/2010/wordprocessingShape">
                          <wps:wsp>
                            <wps:cNvSpPr txBox="1"/>
                            <wps:spPr>
                              <a:xfrm>
                                <a:off x="0" y="0"/>
                                <a:ext cx="704850" cy="18097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1C2ECD" w14:textId="77777777" w:rsidR="00B24F02" w:rsidRDefault="00B24F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61B72" id="Text Box 87" o:spid="_x0000_s1031" type="#_x0000_t202" style="position:absolute;left:0;text-align:left;margin-left:89.7pt;margin-top:.2pt;width:55.5pt;height:14.2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" filled="f" strokecolor="black [3213]" strokeweight=".5pt">
                      <v:textbox>
                        <w:txbxContent>
                          <w:p w14:paraId="461C2ECD" w14:textId="77777777" w:rsidR="00B24F02" w:rsidRDefault="00B24F02"/>
                        </w:txbxContent>
                      </v:textbox>
                    </v:shape>
                  </w:pict>
                </mc:Fallback>
              </mc:AlternateContent>
            </w:r>
            <w:r w:rsidR="008A2888" w:rsidRPr="00824E22">
              <w:rPr>
                <w:rFonts w:asciiTheme="minorHAnsi" w:hAnsiTheme="minorHAnsi" w:cstheme="minorHAnsi"/>
                <w:color w:val="231F20"/>
                <w:sz w:val="21"/>
              </w:rPr>
              <w:t>Zip Code+4</w:t>
            </w:r>
          </w:p>
        </w:tc>
        <w:tc>
          <w:tcPr>
            <w:tcW w:w="1083" w:type="dxa"/>
          </w:tcPr>
          <w:p w14:paraId="1CD953A2" w14:textId="77777777" w:rsidR="008A2888" w:rsidRPr="004436EB" w:rsidRDefault="008A2888" w:rsidP="00C21710">
            <w:pPr>
              <w:pStyle w:val="TableParagraph"/>
              <w:rPr>
                <w:rFonts w:asciiTheme="minorHAnsi" w:hAnsiTheme="minorHAnsi" w:cstheme="minorHAnsi"/>
                <w:sz w:val="18"/>
              </w:rPr>
            </w:pPr>
          </w:p>
        </w:tc>
      </w:tr>
      <w:tr w:rsidR="009D216C" w:rsidRPr="004436EB" w14:paraId="3CE2399C" w14:textId="77777777" w:rsidTr="00E055F8">
        <w:trPr>
          <w:trHeight w:val="211"/>
        </w:trPr>
        <w:tc>
          <w:tcPr>
            <w:tcW w:w="1888" w:type="dxa"/>
          </w:tcPr>
          <w:p w14:paraId="7CD7CACD" w14:textId="77777777" w:rsidR="008A2888" w:rsidRPr="00824E22" w:rsidRDefault="008A2888" w:rsidP="00C21710">
            <w:pPr>
              <w:pStyle w:val="TableParagraph"/>
              <w:rPr>
                <w:rFonts w:asciiTheme="minorHAnsi" w:hAnsiTheme="minorHAnsi" w:cstheme="minorHAnsi"/>
                <w:sz w:val="12"/>
              </w:rPr>
            </w:pPr>
          </w:p>
        </w:tc>
        <w:tc>
          <w:tcPr>
            <w:tcW w:w="1798" w:type="dxa"/>
            <w:vAlign w:val="center"/>
          </w:tcPr>
          <w:p w14:paraId="7D8C1D85" w14:textId="77777777" w:rsidR="008A2888" w:rsidRPr="004436EB" w:rsidRDefault="008A2888" w:rsidP="00C21710">
            <w:pPr>
              <w:pStyle w:val="TableParagraph"/>
              <w:rPr>
                <w:rFonts w:asciiTheme="minorHAnsi" w:hAnsiTheme="minorHAnsi" w:cstheme="minorHAnsi"/>
                <w:sz w:val="12"/>
              </w:rPr>
            </w:pPr>
          </w:p>
        </w:tc>
        <w:tc>
          <w:tcPr>
            <w:tcW w:w="2116" w:type="dxa"/>
          </w:tcPr>
          <w:p w14:paraId="03556BAF" w14:textId="77777777" w:rsidR="008A2888" w:rsidRPr="004436EB" w:rsidRDefault="008A2888" w:rsidP="00C21710">
            <w:pPr>
              <w:pStyle w:val="TableParagraph"/>
              <w:rPr>
                <w:rFonts w:asciiTheme="minorHAnsi" w:hAnsiTheme="minorHAnsi" w:cstheme="minorHAnsi"/>
                <w:sz w:val="12"/>
              </w:rPr>
            </w:pPr>
          </w:p>
        </w:tc>
        <w:tc>
          <w:tcPr>
            <w:tcW w:w="1123" w:type="dxa"/>
          </w:tcPr>
          <w:p w14:paraId="7F10CF7E" w14:textId="77777777" w:rsidR="008A2888" w:rsidRPr="004436EB" w:rsidRDefault="008A2888" w:rsidP="00C21710">
            <w:pPr>
              <w:pStyle w:val="TableParagraph"/>
              <w:rPr>
                <w:rFonts w:asciiTheme="minorHAnsi" w:hAnsiTheme="minorHAnsi" w:cstheme="minorHAnsi"/>
                <w:sz w:val="12"/>
              </w:rPr>
            </w:pPr>
          </w:p>
        </w:tc>
        <w:tc>
          <w:tcPr>
            <w:tcW w:w="630" w:type="dxa"/>
          </w:tcPr>
          <w:p w14:paraId="42F51A73" w14:textId="77777777" w:rsidR="008A2888" w:rsidRPr="004436EB" w:rsidRDefault="008A2888" w:rsidP="00C21710">
            <w:pPr>
              <w:pStyle w:val="TableParagraph"/>
              <w:rPr>
                <w:rFonts w:asciiTheme="minorHAnsi" w:hAnsiTheme="minorHAnsi" w:cstheme="minorHAnsi"/>
                <w:sz w:val="12"/>
              </w:rPr>
            </w:pPr>
          </w:p>
        </w:tc>
        <w:tc>
          <w:tcPr>
            <w:tcW w:w="1828" w:type="dxa"/>
          </w:tcPr>
          <w:p w14:paraId="50047A21" w14:textId="77777777" w:rsidR="008A2888" w:rsidRPr="004436EB" w:rsidRDefault="008A2888" w:rsidP="00C21710">
            <w:pPr>
              <w:pStyle w:val="TableParagraph"/>
              <w:rPr>
                <w:rFonts w:asciiTheme="minorHAnsi" w:hAnsiTheme="minorHAnsi" w:cstheme="minorHAnsi"/>
                <w:sz w:val="12"/>
              </w:rPr>
            </w:pPr>
          </w:p>
        </w:tc>
        <w:tc>
          <w:tcPr>
            <w:tcW w:w="1083" w:type="dxa"/>
          </w:tcPr>
          <w:p w14:paraId="56CE2159" w14:textId="77777777" w:rsidR="008A2888" w:rsidRPr="004436EB" w:rsidRDefault="008A2888" w:rsidP="00C21710">
            <w:pPr>
              <w:pStyle w:val="TableParagraph"/>
              <w:rPr>
                <w:rFonts w:asciiTheme="minorHAnsi" w:hAnsiTheme="minorHAnsi" w:cstheme="minorHAnsi"/>
                <w:sz w:val="12"/>
              </w:rPr>
            </w:pPr>
          </w:p>
        </w:tc>
      </w:tr>
      <w:tr w:rsidR="009D216C" w:rsidRPr="004436EB" w14:paraId="62EF4F89" w14:textId="77777777" w:rsidTr="00E055F8">
        <w:trPr>
          <w:trHeight w:val="199"/>
        </w:trPr>
        <w:tc>
          <w:tcPr>
            <w:tcW w:w="1888" w:type="dxa"/>
          </w:tcPr>
          <w:p w14:paraId="4DC8ED30" w14:textId="77777777" w:rsidR="008A2888" w:rsidRPr="00824E22" w:rsidRDefault="008A2888" w:rsidP="00C21710">
            <w:pPr>
              <w:pStyle w:val="TableParagraph"/>
              <w:spacing w:before="40" w:line="237" w:lineRule="exact"/>
              <w:ind w:left="50"/>
              <w:rPr>
                <w:rFonts w:asciiTheme="minorHAnsi" w:hAnsiTheme="minorHAnsi" w:cstheme="minorHAnsi"/>
                <w:sz w:val="21"/>
              </w:rPr>
            </w:pPr>
            <w:r w:rsidRPr="00824E22">
              <w:rPr>
                <w:rFonts w:asciiTheme="minorHAnsi" w:hAnsiTheme="minorHAnsi" w:cstheme="minorHAnsi"/>
                <w:color w:val="231F20"/>
                <w:sz w:val="21"/>
              </w:rPr>
              <w:t>Government Type:</w:t>
            </w:r>
          </w:p>
        </w:tc>
        <w:tc>
          <w:tcPr>
            <w:tcW w:w="1798" w:type="dxa"/>
            <w:vAlign w:val="center"/>
          </w:tcPr>
          <w:p w14:paraId="30402A46" w14:textId="77777777" w:rsidR="008A2888" w:rsidRPr="00824E22" w:rsidRDefault="009D216C" w:rsidP="00C21710">
            <w:pPr>
              <w:pStyle w:val="TableParagraph"/>
              <w:spacing w:before="40" w:line="237" w:lineRule="exact"/>
              <w:ind w:left="538"/>
              <w:rPr>
                <w:rFonts w:asciiTheme="minorHAnsi" w:hAnsiTheme="minorHAnsi" w:cstheme="minorHAnsi"/>
                <w:sz w:val="21"/>
              </w:rPr>
            </w:pPr>
            <w:r w:rsidRPr="00824E22">
              <w:rPr>
                <w:rFonts w:asciiTheme="minorHAnsi" w:hAnsiTheme="minorHAnsi" w:cstheme="minorHAnsi"/>
                <w:noProof/>
                <w:color w:val="231F20"/>
                <w:sz w:val="21"/>
                <w:lang w:bidi="ar-SA"/>
              </w:rPr>
              <mc:AlternateContent>
                <mc:Choice Requires="wps">
                  <w:drawing>
                    <wp:anchor distT="0" distB="0" distL="114300" distR="114300" simplePos="0" relativeHeight="251669504" behindDoc="0" locked="0" layoutInCell="1" allowOverlap="1" wp14:anchorId="58A20026" wp14:editId="59ECA0D9">
                      <wp:simplePos x="0" y="0"/>
                      <wp:positionH relativeFrom="page">
                        <wp:posOffset>130810</wp:posOffset>
                      </wp:positionH>
                      <wp:positionV relativeFrom="paragraph">
                        <wp:posOffset>28575</wp:posOffset>
                      </wp:positionV>
                      <wp:extent cx="155575" cy="155575"/>
                      <wp:effectExtent l="0" t="0" r="15875" b="158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AD740" id="Rectangle 50" o:spid="_x0000_s1026" style="position:absolute;margin-left:10.3pt;margin-top:2.25pt;width:12.25pt;height:12.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" filled="f" strokecolor="black [3213]" strokeweight="1pt">
                      <w10:wrap anchorx="page"/>
                    </v:rect>
                  </w:pict>
                </mc:Fallback>
              </mc:AlternateContent>
            </w:r>
            <w:r w:rsidR="008A2888" w:rsidRPr="00824E22">
              <w:rPr>
                <w:rFonts w:asciiTheme="minorHAnsi" w:hAnsiTheme="minorHAnsi" w:cstheme="minorHAnsi"/>
                <w:color w:val="231F20"/>
                <w:sz w:val="21"/>
              </w:rPr>
              <w:t>City</w:t>
            </w:r>
          </w:p>
        </w:tc>
        <w:tc>
          <w:tcPr>
            <w:tcW w:w="2116" w:type="dxa"/>
          </w:tcPr>
          <w:p w14:paraId="28A27F1F" w14:textId="77777777" w:rsidR="008A2888" w:rsidRPr="00824E22" w:rsidRDefault="006056DF" w:rsidP="00C21710">
            <w:pPr>
              <w:pStyle w:val="TableParagraph"/>
              <w:spacing w:before="40" w:line="237" w:lineRule="exact"/>
              <w:ind w:left="918"/>
              <w:rPr>
                <w:rFonts w:asciiTheme="minorHAnsi" w:hAnsiTheme="minorHAnsi" w:cstheme="minorHAnsi"/>
                <w:sz w:val="21"/>
              </w:rPr>
            </w:pPr>
            <w:r w:rsidRPr="00824E22">
              <w:rPr>
                <w:rFonts w:asciiTheme="minorHAnsi" w:hAnsiTheme="minorHAnsi" w:cstheme="minorHAnsi"/>
                <w:noProof/>
                <w:color w:val="231F20"/>
                <w:sz w:val="21"/>
                <w:lang w:bidi="ar-SA"/>
              </w:rPr>
              <mc:AlternateContent>
                <mc:Choice Requires="wps">
                  <w:drawing>
                    <wp:anchor distT="0" distB="0" distL="114300" distR="114300" simplePos="0" relativeHeight="251680768" behindDoc="0" locked="0" layoutInCell="1" allowOverlap="1" wp14:anchorId="65E38603" wp14:editId="6499117B">
                      <wp:simplePos x="0" y="0"/>
                      <wp:positionH relativeFrom="page">
                        <wp:posOffset>338455</wp:posOffset>
                      </wp:positionH>
                      <wp:positionV relativeFrom="paragraph">
                        <wp:posOffset>34290</wp:posOffset>
                      </wp:positionV>
                      <wp:extent cx="155575" cy="155575"/>
                      <wp:effectExtent l="0" t="0" r="15875" b="1587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A61FE" id="Rectangle 59" o:spid="_x0000_s1026" style="position:absolute;margin-left:26.65pt;margin-top:2.7pt;width:12.25pt;height:12.2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" filled="f" strokecolor="black [3213]" strokeweight="1pt">
                      <w10:wrap anchorx="page"/>
                    </v:rect>
                  </w:pict>
                </mc:Fallback>
              </mc:AlternateContent>
            </w:r>
            <w:r w:rsidR="008A2888" w:rsidRPr="00824E22">
              <w:rPr>
                <w:rFonts w:asciiTheme="minorHAnsi" w:hAnsiTheme="minorHAnsi" w:cstheme="minorHAnsi"/>
                <w:color w:val="231F20"/>
                <w:sz w:val="21"/>
              </w:rPr>
              <w:t>County</w:t>
            </w:r>
          </w:p>
        </w:tc>
        <w:tc>
          <w:tcPr>
            <w:tcW w:w="1123" w:type="dxa"/>
          </w:tcPr>
          <w:p w14:paraId="7CF38ADF" w14:textId="77777777" w:rsidR="008A2888" w:rsidRPr="00824E22" w:rsidRDefault="008A2888" w:rsidP="00C21710">
            <w:pPr>
              <w:pStyle w:val="TableParagraph"/>
              <w:rPr>
                <w:rFonts w:asciiTheme="minorHAnsi" w:hAnsiTheme="minorHAnsi" w:cstheme="minorHAnsi"/>
                <w:sz w:val="18"/>
              </w:rPr>
            </w:pPr>
          </w:p>
        </w:tc>
        <w:tc>
          <w:tcPr>
            <w:tcW w:w="630" w:type="dxa"/>
          </w:tcPr>
          <w:p w14:paraId="26237936" w14:textId="77777777" w:rsidR="008A2888" w:rsidRPr="00824E22" w:rsidRDefault="008A2888" w:rsidP="00C21710">
            <w:pPr>
              <w:pStyle w:val="TableParagraph"/>
              <w:rPr>
                <w:rFonts w:asciiTheme="minorHAnsi" w:hAnsiTheme="minorHAnsi" w:cstheme="minorHAnsi"/>
                <w:sz w:val="18"/>
              </w:rPr>
            </w:pPr>
          </w:p>
        </w:tc>
        <w:tc>
          <w:tcPr>
            <w:tcW w:w="1828" w:type="dxa"/>
          </w:tcPr>
          <w:p w14:paraId="39EDCB2F" w14:textId="77777777" w:rsidR="008A2888" w:rsidRPr="00824E22" w:rsidRDefault="009D216C" w:rsidP="00E055F8">
            <w:pPr>
              <w:pStyle w:val="TableParagraph"/>
              <w:spacing w:before="38" w:line="239" w:lineRule="exact"/>
              <w:ind w:left="30" w:hanging="30"/>
              <w:rPr>
                <w:rFonts w:asciiTheme="minorHAnsi" w:hAnsiTheme="minorHAnsi" w:cstheme="minorHAnsi"/>
                <w:sz w:val="21"/>
              </w:rPr>
            </w:pPr>
            <w:r w:rsidRPr="00824E22">
              <w:rPr>
                <w:rFonts w:asciiTheme="minorHAnsi" w:hAnsiTheme="minorHAnsi" w:cstheme="minorHAnsi"/>
                <w:noProof/>
                <w:lang w:bidi="ar-SA"/>
              </w:rPr>
              <mc:AlternateContent>
                <mc:Choice Requires="wps">
                  <w:drawing>
                    <wp:anchor distT="0" distB="0" distL="114300" distR="114300" simplePos="0" relativeHeight="251663360" behindDoc="1" locked="0" layoutInCell="1" allowOverlap="1" wp14:anchorId="5F408734" wp14:editId="498FC8D5">
                      <wp:simplePos x="0" y="0"/>
                      <wp:positionH relativeFrom="page">
                        <wp:posOffset>927735</wp:posOffset>
                      </wp:positionH>
                      <wp:positionV relativeFrom="paragraph">
                        <wp:posOffset>14605</wp:posOffset>
                      </wp:positionV>
                      <wp:extent cx="914400" cy="188595"/>
                      <wp:effectExtent l="0" t="0" r="19050" b="20955"/>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859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B602E" id="Rectangle 27" o:spid="_x0000_s1026" style="position:absolute;margin-left:73.05pt;margin-top:1.15pt;width:1in;height:14.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" filled="f" strokecolor="black [3213]" strokeweight="1pt">
                      <w10:wrap anchorx="page"/>
                    </v:rect>
                  </w:pict>
                </mc:Fallback>
              </mc:AlternateContent>
            </w:r>
            <w:r w:rsidR="008A2888" w:rsidRPr="00824E22">
              <w:rPr>
                <w:rFonts w:asciiTheme="minorHAnsi" w:hAnsiTheme="minorHAnsi" w:cstheme="minorHAnsi"/>
                <w:color w:val="231F20"/>
                <w:sz w:val="21"/>
              </w:rPr>
              <w:t>Federal</w:t>
            </w:r>
          </w:p>
        </w:tc>
        <w:tc>
          <w:tcPr>
            <w:tcW w:w="1083" w:type="dxa"/>
          </w:tcPr>
          <w:p w14:paraId="7298973F" w14:textId="77777777" w:rsidR="008A2888" w:rsidRPr="00824E22" w:rsidRDefault="008A2888" w:rsidP="00C21710">
            <w:pPr>
              <w:pStyle w:val="TableParagraph"/>
              <w:rPr>
                <w:rFonts w:asciiTheme="minorHAnsi" w:hAnsiTheme="minorHAnsi" w:cstheme="minorHAnsi"/>
                <w:sz w:val="18"/>
              </w:rPr>
            </w:pPr>
          </w:p>
        </w:tc>
      </w:tr>
    </w:tbl>
    <w:p w14:paraId="11CB1A28" w14:textId="3F64E82D" w:rsidR="008A2888" w:rsidRPr="00824E22" w:rsidRDefault="008112D2" w:rsidP="00B24F02">
      <w:pPr>
        <w:spacing w:after="0"/>
        <w:ind w:left="6480" w:firstLine="900"/>
        <w:rPr>
          <w:rFonts w:cstheme="minorHAnsi"/>
          <w:color w:val="231F20"/>
          <w:sz w:val="21"/>
        </w:rPr>
      </w:pPr>
      <w:r w:rsidRPr="00824E22">
        <w:rPr>
          <w:rFonts w:cstheme="minorHAnsi"/>
          <w:noProof/>
          <w:color w:val="231F20"/>
          <w:sz w:val="21"/>
        </w:rPr>
        <mc:AlternateContent>
          <mc:Choice Requires="wps">
            <w:drawing>
              <wp:anchor distT="0" distB="0" distL="114300" distR="114300" simplePos="0" relativeHeight="251685888" behindDoc="0" locked="0" layoutInCell="1" allowOverlap="1" wp14:anchorId="5FCC4CDB" wp14:editId="23AF22CA">
                <wp:simplePos x="0" y="0"/>
                <wp:positionH relativeFrom="column">
                  <wp:posOffset>1441450</wp:posOffset>
                </wp:positionH>
                <wp:positionV relativeFrom="margin">
                  <wp:posOffset>4229100</wp:posOffset>
                </wp:positionV>
                <wp:extent cx="1231900" cy="488950"/>
                <wp:effectExtent l="0" t="0" r="0" b="6350"/>
                <wp:wrapNone/>
                <wp:docPr id="63" name="Text Box 63"/>
                <wp:cNvGraphicFramePr/>
                <a:graphic xmlns:a="http://schemas.openxmlformats.org/drawingml/2006/main">
                  <a:graphicData uri="http://schemas.microsoft.com/office/word/2010/wordprocessingShape">
                    <wps:wsp>
                      <wps:cNvSpPr txBox="1"/>
                      <wps:spPr>
                        <a:xfrm>
                          <a:off x="0" y="0"/>
                          <a:ext cx="1231900" cy="488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0CFDA" w14:textId="77777777" w:rsidR="008112D2" w:rsidRPr="0098258D" w:rsidRDefault="008112D2" w:rsidP="006056DF">
                            <w:pPr>
                              <w:rPr>
                                <w:rFonts w:ascii="Arial" w:hAnsi="Arial" w:cs="Arial"/>
                                <w:sz w:val="2"/>
                                <w:szCs w:val="2"/>
                              </w:rPr>
                            </w:pPr>
                          </w:p>
                          <w:p w14:paraId="29D39583" w14:textId="65C87156" w:rsidR="006056DF" w:rsidRPr="00E055F8" w:rsidRDefault="006056DF" w:rsidP="006056DF">
                            <w:pPr>
                              <w:rPr>
                                <w:rFonts w:cstheme="minorHAnsi"/>
                                <w:sz w:val="21"/>
                                <w:szCs w:val="21"/>
                              </w:rPr>
                            </w:pPr>
                            <w:r w:rsidRPr="00E055F8">
                              <w:rPr>
                                <w:rFonts w:cstheme="minorHAnsi"/>
                                <w:sz w:val="21"/>
                                <w:szCs w:val="21"/>
                              </w:rPr>
                              <w:t>Other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C4CDB" id="Text Box 63" o:spid="_x0000_s1032" type="#_x0000_t202" style="position:absolute;left:0;text-align:left;margin-left:113.5pt;margin-top:333pt;width:97pt;height:3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" filled="f" stroked="f" strokeweight=".5pt">
                <v:textbox>
                  <w:txbxContent>
                    <w:p w14:paraId="55B0CFDA" w14:textId="77777777" w:rsidR="008112D2" w:rsidRPr="0098258D" w:rsidRDefault="008112D2" w:rsidP="006056DF">
                      <w:pPr>
                        <w:rPr>
                          <w:rFonts w:ascii="Arial" w:hAnsi="Arial" w:cs="Arial"/>
                          <w:sz w:val="2"/>
                          <w:szCs w:val="2"/>
                        </w:rPr>
                      </w:pPr>
                    </w:p>
                    <w:p w14:paraId="29D39583" w14:textId="65C87156" w:rsidR="006056DF" w:rsidRPr="00E055F8" w:rsidRDefault="006056DF" w:rsidP="006056DF">
                      <w:pPr>
                        <w:rPr>
                          <w:rFonts w:cstheme="minorHAnsi"/>
                          <w:sz w:val="21"/>
                          <w:szCs w:val="21"/>
                        </w:rPr>
                      </w:pPr>
                      <w:r w:rsidRPr="00E055F8">
                        <w:rPr>
                          <w:rFonts w:cstheme="minorHAnsi"/>
                          <w:sz w:val="21"/>
                          <w:szCs w:val="21"/>
                        </w:rPr>
                        <w:t>Other (Specify)</w:t>
                      </w:r>
                    </w:p>
                  </w:txbxContent>
                </v:textbox>
                <w10:wrap anchory="margin"/>
              </v:shape>
            </w:pict>
          </mc:Fallback>
        </mc:AlternateContent>
      </w:r>
      <w:r w:rsidR="00B24F02" w:rsidRPr="00824E22">
        <w:rPr>
          <w:rFonts w:cstheme="minorHAnsi"/>
          <w:noProof/>
          <w:color w:val="231F20"/>
          <w:sz w:val="21"/>
        </w:rPr>
        <mc:AlternateContent>
          <mc:Choice Requires="wps">
            <w:drawing>
              <wp:anchor distT="0" distB="0" distL="114300" distR="114300" simplePos="0" relativeHeight="251681792" behindDoc="0" locked="0" layoutInCell="1" allowOverlap="1" wp14:anchorId="2C185F48" wp14:editId="3E0C2712">
                <wp:simplePos x="0" y="0"/>
                <wp:positionH relativeFrom="page">
                  <wp:posOffset>3141980</wp:posOffset>
                </wp:positionH>
                <wp:positionV relativeFrom="paragraph">
                  <wp:posOffset>75565</wp:posOffset>
                </wp:positionV>
                <wp:extent cx="155575" cy="155575"/>
                <wp:effectExtent l="0" t="0" r="15875" b="1587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FDADE" id="Rectangle 60" o:spid="_x0000_s1026" style="position:absolute;margin-left:247.4pt;margin-top:5.95pt;width:12.25pt;height:12.2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" filled="f" strokecolor="black [3213]" strokeweight="1pt">
                <w10:wrap anchorx="page"/>
              </v:rect>
            </w:pict>
          </mc:Fallback>
        </mc:AlternateContent>
      </w:r>
      <w:r w:rsidR="00B24F02" w:rsidRPr="00824E22">
        <w:rPr>
          <w:rFonts w:cstheme="minorHAnsi"/>
          <w:noProof/>
          <w:color w:val="231F20"/>
          <w:sz w:val="21"/>
        </w:rPr>
        <mc:AlternateContent>
          <mc:Choice Requires="wps">
            <w:drawing>
              <wp:anchor distT="0" distB="0" distL="114300" distR="114300" simplePos="0" relativeHeight="251670528" behindDoc="0" locked="0" layoutInCell="1" allowOverlap="1" wp14:anchorId="7343B62D" wp14:editId="07B0D7FC">
                <wp:simplePos x="0" y="0"/>
                <wp:positionH relativeFrom="page">
                  <wp:posOffset>1788795</wp:posOffset>
                </wp:positionH>
                <wp:positionV relativeFrom="paragraph">
                  <wp:posOffset>96520</wp:posOffset>
                </wp:positionV>
                <wp:extent cx="155575" cy="155575"/>
                <wp:effectExtent l="0" t="0" r="15875" b="1587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D7931" id="Rectangle 51" o:spid="_x0000_s1026" style="position:absolute;margin-left:140.85pt;margin-top:7.6pt;width:12.25pt;height:12.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" filled="f" strokecolor="black [3213]" strokeweight="1pt">
                <w10:wrap anchorx="page"/>
              </v:rect>
            </w:pict>
          </mc:Fallback>
        </mc:AlternateContent>
      </w:r>
      <w:r w:rsidR="006056DF" w:rsidRPr="00824E22">
        <w:rPr>
          <w:rFonts w:cstheme="minorHAnsi"/>
          <w:noProof/>
          <w:color w:val="231F20"/>
          <w:sz w:val="21"/>
        </w:rPr>
        <mc:AlternateContent>
          <mc:Choice Requires="wps">
            <w:drawing>
              <wp:anchor distT="0" distB="0" distL="114300" distR="114300" simplePos="0" relativeHeight="251687936" behindDoc="0" locked="0" layoutInCell="1" allowOverlap="1" wp14:anchorId="265A86EF" wp14:editId="79F754FD">
                <wp:simplePos x="0" y="0"/>
                <wp:positionH relativeFrom="column">
                  <wp:posOffset>2838450</wp:posOffset>
                </wp:positionH>
                <wp:positionV relativeFrom="paragraph">
                  <wp:posOffset>23495</wp:posOffset>
                </wp:positionV>
                <wp:extent cx="1231900" cy="257175"/>
                <wp:effectExtent l="0" t="0" r="0" b="0"/>
                <wp:wrapNone/>
                <wp:docPr id="64" name="Text Box 64"/>
                <wp:cNvGraphicFramePr/>
                <a:graphic xmlns:a="http://schemas.openxmlformats.org/drawingml/2006/main">
                  <a:graphicData uri="http://schemas.microsoft.com/office/word/2010/wordprocessingShape">
                    <wps:wsp>
                      <wps:cNvSpPr txBox="1"/>
                      <wps:spPr>
                        <a:xfrm>
                          <a:off x="0" y="0"/>
                          <a:ext cx="12319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C31D3" w14:textId="77777777" w:rsidR="006056DF" w:rsidRPr="00E055F8" w:rsidRDefault="006056DF" w:rsidP="006056DF">
                            <w:pPr>
                              <w:rPr>
                                <w:rFonts w:cstheme="minorHAnsi"/>
                                <w:sz w:val="21"/>
                                <w:szCs w:val="21"/>
                              </w:rPr>
                            </w:pPr>
                            <w:r w:rsidRPr="00E055F8">
                              <w:rPr>
                                <w:rFonts w:cstheme="minorHAnsi"/>
                                <w:sz w:val="21"/>
                                <w:szCs w:val="21"/>
                              </w:rPr>
                              <w:t>Federal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A86EF" id="Text Box 64" o:spid="_x0000_s1033" type="#_x0000_t202" style="position:absolute;left:0;text-align:left;margin-left:223.5pt;margin-top:1.85pt;width:97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" filled="f" stroked="f" strokeweight=".5pt">
                <v:textbox>
                  <w:txbxContent>
                    <w:p w14:paraId="1E1C31D3" w14:textId="77777777" w:rsidR="006056DF" w:rsidRPr="00E055F8" w:rsidRDefault="006056DF" w:rsidP="006056DF">
                      <w:pPr>
                        <w:rPr>
                          <w:rFonts w:cstheme="minorHAnsi"/>
                          <w:sz w:val="21"/>
                          <w:szCs w:val="21"/>
                        </w:rPr>
                      </w:pPr>
                      <w:r w:rsidRPr="00E055F8">
                        <w:rPr>
                          <w:rFonts w:cstheme="minorHAnsi"/>
                          <w:sz w:val="21"/>
                          <w:szCs w:val="21"/>
                        </w:rPr>
                        <w:t>Federal</w:t>
                      </w:r>
                    </w:p>
                  </w:txbxContent>
                </v:textbox>
              </v:shape>
            </w:pict>
          </mc:Fallback>
        </mc:AlternateContent>
      </w:r>
      <w:r w:rsidR="006056DF" w:rsidRPr="00824E22">
        <w:rPr>
          <w:rFonts w:cstheme="minorHAnsi"/>
          <w:noProof/>
          <w:color w:val="231F20"/>
          <w:sz w:val="21"/>
        </w:rPr>
        <mc:AlternateContent>
          <mc:Choice Requires="wps">
            <w:drawing>
              <wp:anchor distT="0" distB="0" distL="114300" distR="114300" simplePos="0" relativeHeight="251683840" behindDoc="0" locked="0" layoutInCell="1" allowOverlap="1" wp14:anchorId="208469C5" wp14:editId="12DA67C9">
                <wp:simplePos x="0" y="0"/>
                <wp:positionH relativeFrom="column">
                  <wp:posOffset>1444625</wp:posOffset>
                </wp:positionH>
                <wp:positionV relativeFrom="paragraph">
                  <wp:posOffset>34925</wp:posOffset>
                </wp:positionV>
                <wp:extent cx="1231900" cy="257175"/>
                <wp:effectExtent l="0" t="0" r="0" b="0"/>
                <wp:wrapNone/>
                <wp:docPr id="62" name="Text Box 62"/>
                <wp:cNvGraphicFramePr/>
                <a:graphic xmlns:a="http://schemas.openxmlformats.org/drawingml/2006/main">
                  <a:graphicData uri="http://schemas.microsoft.com/office/word/2010/wordprocessingShape">
                    <wps:wsp>
                      <wps:cNvSpPr txBox="1"/>
                      <wps:spPr>
                        <a:xfrm>
                          <a:off x="0" y="0"/>
                          <a:ext cx="12319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1D0CDF" w14:textId="77777777" w:rsidR="006056DF" w:rsidRPr="00E055F8" w:rsidRDefault="006056DF">
                            <w:pPr>
                              <w:rPr>
                                <w:rFonts w:cstheme="minorHAnsi"/>
                                <w:sz w:val="21"/>
                                <w:szCs w:val="21"/>
                              </w:rPr>
                            </w:pPr>
                            <w:r w:rsidRPr="00E055F8">
                              <w:rPr>
                                <w:rFonts w:cstheme="minorHAnsi"/>
                                <w:sz w:val="21"/>
                                <w:szCs w:val="21"/>
                              </w:rPr>
                              <w:t>Special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469C5" id="Text Box 62" o:spid="_x0000_s1034" type="#_x0000_t202" style="position:absolute;left:0;text-align:left;margin-left:113.75pt;margin-top:2.75pt;width:97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" filled="f" stroked="f" strokeweight=".5pt">
                <v:textbox>
                  <w:txbxContent>
                    <w:p w14:paraId="111D0CDF" w14:textId="77777777" w:rsidR="006056DF" w:rsidRPr="00E055F8" w:rsidRDefault="006056DF">
                      <w:pPr>
                        <w:rPr>
                          <w:rFonts w:cstheme="minorHAnsi"/>
                          <w:sz w:val="21"/>
                          <w:szCs w:val="21"/>
                        </w:rPr>
                      </w:pPr>
                      <w:r w:rsidRPr="00E055F8">
                        <w:rPr>
                          <w:rFonts w:cstheme="minorHAnsi"/>
                          <w:sz w:val="21"/>
                          <w:szCs w:val="21"/>
                        </w:rPr>
                        <w:t>Special District</w:t>
                      </w:r>
                    </w:p>
                  </w:txbxContent>
                </v:textbox>
              </v:shape>
            </w:pict>
          </mc:Fallback>
        </mc:AlternateContent>
      </w:r>
      <w:r w:rsidR="00B24F02" w:rsidRPr="00824E22">
        <w:rPr>
          <w:rFonts w:eastAsia="Arial" w:cstheme="minorHAnsi"/>
          <w:color w:val="231F20"/>
          <w:sz w:val="20"/>
          <w:lang w:bidi="en-US"/>
        </w:rPr>
        <w:t xml:space="preserve">    </w:t>
      </w:r>
      <w:r w:rsidR="00525FF6" w:rsidRPr="00824E22">
        <w:rPr>
          <w:rFonts w:cstheme="minorHAnsi"/>
          <w:color w:val="231F20"/>
          <w:sz w:val="21"/>
        </w:rPr>
        <w:t>Employer</w:t>
      </w:r>
    </w:p>
    <w:p w14:paraId="37B72CC6" w14:textId="3367A829" w:rsidR="00525FF6" w:rsidRPr="00824E22" w:rsidRDefault="008112D2" w:rsidP="00525FF6">
      <w:pPr>
        <w:spacing w:after="0" w:line="240" w:lineRule="auto"/>
        <w:rPr>
          <w:rFonts w:cstheme="minorHAnsi"/>
          <w:color w:val="231F20"/>
          <w:sz w:val="21"/>
        </w:rPr>
      </w:pPr>
      <w:r w:rsidRPr="00824E22">
        <w:rPr>
          <w:rFonts w:eastAsia="Arial" w:cstheme="minorHAnsi"/>
          <w:noProof/>
          <w:color w:val="231F20"/>
          <w:sz w:val="20"/>
        </w:rPr>
        <mc:AlternateContent>
          <mc:Choice Requires="wps">
            <w:drawing>
              <wp:anchor distT="0" distB="0" distL="114300" distR="114300" simplePos="0" relativeHeight="251658239" behindDoc="0" locked="0" layoutInCell="1" allowOverlap="1" wp14:anchorId="01BB642E" wp14:editId="3A45B306">
                <wp:simplePos x="0" y="0"/>
                <wp:positionH relativeFrom="column">
                  <wp:posOffset>2521585</wp:posOffset>
                </wp:positionH>
                <wp:positionV relativeFrom="margin">
                  <wp:posOffset>4384675</wp:posOffset>
                </wp:positionV>
                <wp:extent cx="1938020" cy="200660"/>
                <wp:effectExtent l="0" t="0" r="24130" b="27940"/>
                <wp:wrapNone/>
                <wp:docPr id="82" name="Text Box 82"/>
                <wp:cNvGraphicFramePr/>
                <a:graphic xmlns:a="http://schemas.openxmlformats.org/drawingml/2006/main">
                  <a:graphicData uri="http://schemas.microsoft.com/office/word/2010/wordprocessingShape">
                    <wps:wsp>
                      <wps:cNvSpPr txBox="1"/>
                      <wps:spPr>
                        <a:xfrm>
                          <a:off x="0" y="0"/>
                          <a:ext cx="1938020" cy="200660"/>
                        </a:xfrm>
                        <a:prstGeom prst="rect">
                          <a:avLst/>
                        </a:prstGeom>
                        <a:no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86770B" w14:textId="77777777" w:rsidR="006056DF" w:rsidRDefault="006056DF"/>
                          <w:p w14:paraId="6491DB0D" w14:textId="77777777" w:rsidR="00690523" w:rsidRDefault="006905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642E" id="Text Box 82" o:spid="_x0000_s1035" type="#_x0000_t202" style="position:absolute;margin-left:198.55pt;margin-top:345.25pt;width:152.6pt;height:15.8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" filled="f" strokecolor="black [3213]">
                <v:textbox>
                  <w:txbxContent>
                    <w:p w14:paraId="7F86770B" w14:textId="77777777" w:rsidR="006056DF" w:rsidRDefault="006056DF"/>
                    <w:p w14:paraId="6491DB0D" w14:textId="77777777" w:rsidR="00690523" w:rsidRDefault="00690523"/>
                  </w:txbxContent>
                </v:textbox>
                <w10:wrap anchory="margin"/>
              </v:shape>
            </w:pict>
          </mc:Fallback>
        </mc:AlternateContent>
      </w:r>
      <w:r w:rsidR="00525FF6" w:rsidRPr="00824E22">
        <w:rPr>
          <w:rFonts w:cstheme="minorHAnsi"/>
          <w:color w:val="231F20"/>
          <w:sz w:val="21"/>
        </w:rPr>
        <w:tab/>
      </w:r>
      <w:r w:rsidR="00525FF6" w:rsidRPr="00824E22">
        <w:rPr>
          <w:rFonts w:cstheme="minorHAnsi"/>
          <w:color w:val="231F20"/>
          <w:sz w:val="21"/>
        </w:rPr>
        <w:tab/>
      </w:r>
      <w:r w:rsidR="00525FF6" w:rsidRPr="00824E22">
        <w:rPr>
          <w:rFonts w:cstheme="minorHAnsi"/>
          <w:color w:val="231F20"/>
          <w:sz w:val="21"/>
        </w:rPr>
        <w:tab/>
      </w:r>
      <w:r w:rsidR="00525FF6" w:rsidRPr="00824E22">
        <w:rPr>
          <w:rFonts w:cstheme="minorHAnsi"/>
          <w:color w:val="231F20"/>
          <w:sz w:val="21"/>
        </w:rPr>
        <w:tab/>
      </w:r>
      <w:r w:rsidR="00525FF6" w:rsidRPr="00824E22">
        <w:rPr>
          <w:rFonts w:cstheme="minorHAnsi"/>
          <w:color w:val="231F20"/>
          <w:sz w:val="21"/>
        </w:rPr>
        <w:tab/>
      </w:r>
      <w:r w:rsidR="00525FF6" w:rsidRPr="00824E22">
        <w:rPr>
          <w:rFonts w:cstheme="minorHAnsi"/>
          <w:color w:val="231F20"/>
          <w:sz w:val="21"/>
        </w:rPr>
        <w:tab/>
      </w:r>
      <w:r w:rsidR="00525FF6" w:rsidRPr="00824E22">
        <w:rPr>
          <w:rFonts w:cstheme="minorHAnsi"/>
          <w:color w:val="231F20"/>
          <w:sz w:val="21"/>
        </w:rPr>
        <w:tab/>
      </w:r>
      <w:r w:rsidR="00525FF6" w:rsidRPr="00824E22">
        <w:rPr>
          <w:rFonts w:cstheme="minorHAnsi"/>
          <w:color w:val="231F20"/>
          <w:sz w:val="21"/>
        </w:rPr>
        <w:tab/>
      </w:r>
      <w:r w:rsidR="00525FF6" w:rsidRPr="00824E22">
        <w:rPr>
          <w:rFonts w:cstheme="minorHAnsi"/>
          <w:color w:val="231F20"/>
          <w:sz w:val="21"/>
        </w:rPr>
        <w:tab/>
      </w:r>
      <w:r w:rsidR="00525FF6" w:rsidRPr="00824E22">
        <w:rPr>
          <w:rFonts w:cstheme="minorHAnsi"/>
          <w:color w:val="231F20"/>
          <w:sz w:val="21"/>
        </w:rPr>
        <w:tab/>
        <w:t xml:space="preserve">       Identification</w:t>
      </w:r>
    </w:p>
    <w:p w14:paraId="093D8345" w14:textId="059800E9" w:rsidR="00525FF6" w:rsidRPr="00824E22" w:rsidRDefault="00B24F02" w:rsidP="00525FF6">
      <w:pPr>
        <w:spacing w:after="0" w:line="240" w:lineRule="auto"/>
        <w:rPr>
          <w:rFonts w:cstheme="minorHAnsi"/>
          <w:color w:val="231F20"/>
          <w:sz w:val="21"/>
        </w:rPr>
      </w:pPr>
      <w:r w:rsidRPr="00824E22">
        <w:rPr>
          <w:rFonts w:cstheme="minorHAnsi"/>
          <w:noProof/>
          <w:color w:val="231F20"/>
          <w:sz w:val="21"/>
        </w:rPr>
        <mc:AlternateContent>
          <mc:Choice Requires="wps">
            <w:drawing>
              <wp:anchor distT="0" distB="0" distL="114300" distR="114300" simplePos="0" relativeHeight="251678720" behindDoc="0" locked="0" layoutInCell="1" allowOverlap="1" wp14:anchorId="28FD1308" wp14:editId="27453230">
                <wp:simplePos x="0" y="0"/>
                <wp:positionH relativeFrom="page">
                  <wp:posOffset>1788795</wp:posOffset>
                </wp:positionH>
                <wp:positionV relativeFrom="paragraph">
                  <wp:posOffset>635</wp:posOffset>
                </wp:positionV>
                <wp:extent cx="155575" cy="155575"/>
                <wp:effectExtent l="0" t="0" r="15875" b="1587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chemeClr val="tx1"/>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0F7A0" id="Rectangle 58" o:spid="_x0000_s1026" style="position:absolute;margin-left:140.85pt;margin-top:.05pt;width:12.25pt;height:12.2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" filled="f" strokecolor="black [3213]" strokeweight="1pt">
                <w10:wrap anchorx="page"/>
              </v:rect>
            </w:pict>
          </mc:Fallback>
        </mc:AlternateContent>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t xml:space="preserve">       </w:t>
      </w:r>
      <w:r w:rsidR="00525FF6" w:rsidRPr="00824E22">
        <w:rPr>
          <w:rFonts w:cstheme="minorHAnsi"/>
          <w:color w:val="231F20"/>
          <w:sz w:val="21"/>
        </w:rPr>
        <w:t>Number</w:t>
      </w:r>
    </w:p>
    <w:p w14:paraId="17E1B1A8" w14:textId="4EE25ED6" w:rsidR="009D2736" w:rsidRPr="00824E22" w:rsidRDefault="00525FF6" w:rsidP="00D63AFF">
      <w:pPr>
        <w:spacing w:after="0" w:line="240" w:lineRule="auto"/>
        <w:rPr>
          <w:rFonts w:eastAsia="Arial" w:cstheme="minorHAnsi"/>
          <w:color w:val="231F20"/>
          <w:sz w:val="20"/>
          <w:lang w:bidi="en-US"/>
        </w:rPr>
      </w:pP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r>
      <w:r w:rsidRPr="00824E22">
        <w:rPr>
          <w:rFonts w:cstheme="minorHAnsi"/>
          <w:color w:val="231F20"/>
          <w:sz w:val="21"/>
        </w:rPr>
        <w:tab/>
        <w:t xml:space="preserve">       (FEIN)</w:t>
      </w:r>
    </w:p>
    <w:p w14:paraId="4869275D" w14:textId="77777777" w:rsidR="009D2736" w:rsidRPr="00824E22" w:rsidRDefault="00525FF6" w:rsidP="00525FF6">
      <w:pPr>
        <w:pStyle w:val="TableParagraph"/>
        <w:spacing w:before="40" w:line="237" w:lineRule="exact"/>
        <w:ind w:left="-90" w:firstLine="90"/>
        <w:rPr>
          <w:rFonts w:asciiTheme="minorHAnsi" w:hAnsiTheme="minorHAnsi" w:cstheme="minorHAnsi"/>
          <w:sz w:val="21"/>
        </w:rPr>
      </w:pPr>
      <w:r w:rsidRPr="00824E22">
        <w:rPr>
          <w:rFonts w:asciiTheme="minorHAnsi" w:hAnsiTheme="minorHAnsi" w:cstheme="minorHAnsi"/>
          <w:noProof/>
          <w:sz w:val="2"/>
          <w:lang w:bidi="ar-SA"/>
        </w:rPr>
        <mc:AlternateContent>
          <mc:Choice Requires="wpg">
            <w:drawing>
              <wp:inline distT="0" distB="0" distL="0" distR="0" wp14:anchorId="32C735A3" wp14:editId="1F616E3E">
                <wp:extent cx="6858000" cy="11386"/>
                <wp:effectExtent l="0" t="0" r="19050" b="825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1386"/>
                          <a:chOff x="0" y="0"/>
                          <a:chExt cx="10842" cy="18"/>
                        </a:xfrm>
                      </wpg:grpSpPr>
                      <wps:wsp>
                        <wps:cNvPr id="5" name="Line 5"/>
                        <wps:cNvCnPr/>
                        <wps:spPr bwMode="auto">
                          <a:xfrm>
                            <a:off x="0" y="9"/>
                            <a:ext cx="10841" cy="0"/>
                          </a:xfrm>
                          <a:prstGeom prst="line">
                            <a:avLst/>
                          </a:prstGeom>
                          <a:noFill/>
                          <a:ln w="111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994DB54" id="Group 4" o:spid="_x0000_s1026" style="width:540pt;height:.9pt;mso-position-horizontal-relative:char;mso-position-vertical-relative:line" coordsize="108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">
                <v:line id="Line 5" o:spid="_x0000_s1027" style="position:absolute;visibility:visible;mso-wrap-style:square" from="0,9" to="10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6tw8UAAADaAAAADwAAAGRycy9kb3ducmV2LnhtbESPS4vCQBCE78L+h6EXvOnEhfURHcWV&#10;FdaDBx+IxybTJtFMT8iMJuuvdwTBY1FVX1GTWWMKcaPK5ZYV9LoRCOLE6pxTBfvdsjME4TyyxsIy&#10;KfgnB7PpR2uCsbY1b+i29akIEHYxKsi8L2MpXZKRQde1JXHwTrYy6IOsUqkrrAPcFPIrivrSYM5h&#10;IcOSFhkll+3VKOgfr4vBz/x+qu3q/rsanNdyfxgp1f5s5mMQnhr/Dr/af1rBNzyvhBs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6tw8UAAADaAAAADwAAAAAAAAAA&#10;AAAAAAChAgAAZHJzL2Rvd25yZXYueG1sUEsFBgAAAAAEAAQA+QAAAJMDAAAAAA==&#10;" strokecolor="#231f20" strokeweight=".30833mm"/>
                <w10:anchorlock/>
              </v:group>
            </w:pict>
          </mc:Fallback>
        </mc:AlternateContent>
      </w:r>
    </w:p>
    <w:bookmarkStart w:id="11" w:name="_Hlk135067740"/>
    <w:p w14:paraId="027256EA" w14:textId="4AAC7FD5" w:rsidR="004B0C19" w:rsidRPr="00824E22" w:rsidRDefault="009D216C" w:rsidP="00265F2F">
      <w:pPr>
        <w:pStyle w:val="TableParagraph"/>
        <w:spacing w:line="237" w:lineRule="exact"/>
        <w:rPr>
          <w:rFonts w:asciiTheme="minorHAnsi" w:hAnsiTheme="minorHAnsi" w:cstheme="minorHAnsi"/>
          <w:color w:val="231F20"/>
          <w:sz w:val="21"/>
        </w:rPr>
      </w:pPr>
      <w:r w:rsidRPr="00824E22">
        <w:rPr>
          <w:rFonts w:asciiTheme="minorHAnsi" w:hAnsiTheme="minorHAnsi" w:cstheme="minorHAnsi"/>
          <w:noProof/>
          <w:sz w:val="21"/>
          <w:lang w:bidi="ar-SA"/>
        </w:rPr>
        <mc:AlternateContent>
          <mc:Choice Requires="wps">
            <w:drawing>
              <wp:anchor distT="0" distB="0" distL="114300" distR="114300" simplePos="0" relativeHeight="251674624" behindDoc="0" locked="0" layoutInCell="1" allowOverlap="1" wp14:anchorId="77CF0F4F" wp14:editId="5D8B3688">
                <wp:simplePos x="0" y="0"/>
                <wp:positionH relativeFrom="page">
                  <wp:posOffset>1720850</wp:posOffset>
                </wp:positionH>
                <wp:positionV relativeFrom="paragraph">
                  <wp:posOffset>4876165</wp:posOffset>
                </wp:positionV>
                <wp:extent cx="155575" cy="155575"/>
                <wp:effectExtent l="0" t="0" r="0" b="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32CCC" id="Rectangle 55" o:spid="_x0000_s1026" style="position:absolute;margin-left:135.5pt;margin-top:383.95pt;width:12.25pt;height:12.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" filled="f" strokecolor="#231f20" strokeweight="1pt">
                <w10:wrap anchorx="page"/>
              </v:rect>
            </w:pict>
          </mc:Fallback>
        </mc:AlternateContent>
      </w:r>
      <w:r w:rsidR="00525FF6" w:rsidRPr="00824E22">
        <w:rPr>
          <w:rFonts w:asciiTheme="minorHAnsi" w:hAnsiTheme="minorHAnsi" w:cstheme="minorHAnsi"/>
          <w:color w:val="231F20"/>
          <w:sz w:val="21"/>
        </w:rPr>
        <w:t xml:space="preserve">List other subsidiary Departments, Divisions or Units under your principal </w:t>
      </w:r>
      <w:r w:rsidR="00D63AFF" w:rsidRPr="00824E22">
        <w:rPr>
          <w:rFonts w:asciiTheme="minorHAnsi" w:hAnsiTheme="minorHAnsi" w:cstheme="minorHAnsi"/>
          <w:color w:val="231F20"/>
          <w:sz w:val="21"/>
        </w:rPr>
        <w:t xml:space="preserve">agency's jurisdiction who share </w:t>
      </w:r>
      <w:r w:rsidR="00525FF6" w:rsidRPr="00824E22">
        <w:rPr>
          <w:rFonts w:asciiTheme="minorHAnsi" w:hAnsiTheme="minorHAnsi" w:cstheme="minorHAnsi"/>
          <w:color w:val="231F20"/>
          <w:sz w:val="21"/>
        </w:rPr>
        <w:t>the same FEIN and receives payme</w:t>
      </w:r>
      <w:r w:rsidR="00A64E29" w:rsidRPr="00824E22">
        <w:rPr>
          <w:rFonts w:asciiTheme="minorHAnsi" w:hAnsiTheme="minorHAnsi" w:cstheme="minorHAnsi"/>
          <w:color w:val="231F20"/>
          <w:sz w:val="21"/>
        </w:rPr>
        <w:t>nt from the State of California.</w:t>
      </w:r>
    </w:p>
    <w:p w14:paraId="4690F871" w14:textId="77777777" w:rsidR="001C6C73" w:rsidRPr="00824E22" w:rsidRDefault="001C6C73" w:rsidP="00265F2F">
      <w:pPr>
        <w:pStyle w:val="TableParagraph"/>
        <w:spacing w:line="237" w:lineRule="exact"/>
        <w:rPr>
          <w:rFonts w:asciiTheme="minorHAnsi" w:hAnsiTheme="minorHAnsi" w:cstheme="minorHAnsi"/>
          <w:color w:val="231F20"/>
          <w:sz w:val="21"/>
        </w:rPr>
      </w:pPr>
    </w:p>
    <w:p w14:paraId="5C1AF0A4" w14:textId="77777777" w:rsidR="001C6C73" w:rsidRPr="00824E22" w:rsidRDefault="001C6C73" w:rsidP="00265F2F">
      <w:pPr>
        <w:pStyle w:val="TableParagraph"/>
        <w:spacing w:line="237" w:lineRule="exact"/>
        <w:rPr>
          <w:rFonts w:asciiTheme="minorHAnsi" w:hAnsiTheme="minorHAnsi" w:cstheme="minorHAnsi"/>
          <w:color w:val="231F20"/>
          <w:sz w:val="17"/>
        </w:rPr>
        <w:sectPr w:rsidR="001C6C73" w:rsidRPr="00824E22" w:rsidSect="00C94F1D">
          <w:footerReference w:type="default" r:id="rId27"/>
          <w:headerReference w:type="first" r:id="rId28"/>
          <w:footerReference w:type="first" r:id="rId29"/>
          <w:pgSz w:w="12240" w:h="15840"/>
          <w:pgMar w:top="720" w:right="720" w:bottom="720" w:left="720" w:header="360" w:footer="576" w:gutter="0"/>
          <w:pgNumType w:start="0"/>
          <w:cols w:space="274"/>
          <w:titlePg/>
          <w:docGrid w:linePitch="360"/>
        </w:sectPr>
      </w:pPr>
    </w:p>
    <w:p w14:paraId="777CFE82" w14:textId="77777777" w:rsidR="0088583D" w:rsidRPr="00824E22" w:rsidRDefault="00A64E29" w:rsidP="00A64E29">
      <w:pPr>
        <w:ind w:left="698"/>
        <w:rPr>
          <w:rFonts w:eastAsia="Arial" w:cstheme="minorHAnsi"/>
          <w:color w:val="231F20"/>
          <w:sz w:val="17"/>
          <w:lang w:bidi="en-US"/>
        </w:rPr>
      </w:pPr>
      <w:r w:rsidRPr="00824E22">
        <w:rPr>
          <w:rFonts w:eastAsia="Arial" w:cstheme="minorHAnsi"/>
          <w:color w:val="231F20"/>
          <w:sz w:val="17"/>
          <w:szCs w:val="17"/>
          <w:lang w:bidi="en-US"/>
        </w:rPr>
        <w:t>Dept/Division/Unit Name</w:t>
      </w:r>
    </w:p>
    <w:p w14:paraId="113CC794" w14:textId="77777777" w:rsidR="00A64E29" w:rsidRPr="00824E22" w:rsidRDefault="00A64E29" w:rsidP="00A64E29">
      <w:pPr>
        <w:pStyle w:val="BodyText"/>
        <w:spacing w:before="98" w:line="259" w:lineRule="auto"/>
        <w:ind w:right="5232"/>
        <w:rPr>
          <w:rFonts w:asciiTheme="minorHAnsi" w:hAnsiTheme="minorHAnsi" w:cstheme="minorHAnsi"/>
        </w:rPr>
      </w:pPr>
    </w:p>
    <w:p w14:paraId="63C13707" w14:textId="77777777" w:rsidR="0088583D" w:rsidRPr="00824E22" w:rsidRDefault="0088583D" w:rsidP="00A64E29">
      <w:pPr>
        <w:pStyle w:val="BodyText"/>
        <w:spacing w:before="98" w:line="259" w:lineRule="auto"/>
        <w:ind w:left="698" w:right="5232"/>
        <w:rPr>
          <w:rFonts w:asciiTheme="minorHAnsi" w:hAnsiTheme="minorHAnsi" w:cstheme="minorHAnsi"/>
        </w:rPr>
        <w:sectPr w:rsidR="0088583D" w:rsidRPr="00824E22" w:rsidSect="00C94F1D">
          <w:type w:val="continuous"/>
          <w:pgSz w:w="12240" w:h="15840"/>
          <w:pgMar w:top="0" w:right="0" w:bottom="280" w:left="0" w:header="720" w:footer="720" w:gutter="0"/>
          <w:cols w:num="2" w:space="720" w:equalWidth="0">
            <w:col w:w="2122" w:space="3440"/>
            <w:col w:w="6678"/>
          </w:cols>
        </w:sectPr>
      </w:pPr>
      <w:r w:rsidRPr="00824E22">
        <w:rPr>
          <w:rFonts w:asciiTheme="minorHAnsi" w:hAnsiTheme="minorHAnsi" w:cstheme="minorHAnsi"/>
          <w:color w:val="231F20"/>
        </w:rPr>
        <w:t>Complete Address</w:t>
      </w:r>
    </w:p>
    <w:p w14:paraId="06690594" w14:textId="77777777" w:rsidR="0088583D" w:rsidRPr="00824E22" w:rsidRDefault="0088583D" w:rsidP="0088583D">
      <w:pPr>
        <w:pStyle w:val="BodyText"/>
        <w:spacing w:before="98" w:line="259" w:lineRule="auto"/>
        <w:ind w:left="698"/>
        <w:rPr>
          <w:rFonts w:asciiTheme="minorHAnsi" w:hAnsiTheme="minorHAnsi" w:cstheme="minorHAnsi"/>
        </w:rPr>
      </w:pPr>
      <w:r w:rsidRPr="00824E22">
        <w:rPr>
          <w:rFonts w:asciiTheme="minorHAnsi" w:hAnsiTheme="minorHAnsi" w:cstheme="minorHAnsi"/>
          <w:noProof/>
          <w:lang w:bidi="ar-SA"/>
        </w:rPr>
        <mc:AlternateContent>
          <mc:Choice Requires="wps">
            <w:drawing>
              <wp:anchor distT="0" distB="0" distL="114300" distR="114300" simplePos="0" relativeHeight="251704320" behindDoc="0" locked="0" layoutInCell="1" allowOverlap="1" wp14:anchorId="49E1C788" wp14:editId="75B094B4">
                <wp:simplePos x="0" y="0"/>
                <wp:positionH relativeFrom="page">
                  <wp:posOffset>1600200</wp:posOffset>
                </wp:positionH>
                <wp:positionV relativeFrom="paragraph">
                  <wp:posOffset>-495935</wp:posOffset>
                </wp:positionV>
                <wp:extent cx="2041525" cy="421640"/>
                <wp:effectExtent l="0" t="0" r="0"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42164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B7E85" id="Rectangle 47" o:spid="_x0000_s1026" style="position:absolute;margin-left:126pt;margin-top:-39.05pt;width:160.75pt;height:33.2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" filled="f" strokecolor="#231f20" strokeweight="1pt">
                <w10:wrap anchorx="page"/>
              </v:rect>
            </w:pict>
          </mc:Fallback>
        </mc:AlternateContent>
      </w:r>
      <w:r w:rsidRPr="00824E22">
        <w:rPr>
          <w:rFonts w:asciiTheme="minorHAnsi" w:hAnsiTheme="minorHAnsi" w:cstheme="minorHAnsi"/>
          <w:noProof/>
          <w:lang w:bidi="ar-SA"/>
        </w:rPr>
        <mc:AlternateContent>
          <mc:Choice Requires="wps">
            <w:drawing>
              <wp:anchor distT="0" distB="0" distL="114300" distR="114300" simplePos="0" relativeHeight="251709440" behindDoc="0" locked="0" layoutInCell="1" allowOverlap="1" wp14:anchorId="1245B79A" wp14:editId="17A14C50">
                <wp:simplePos x="0" y="0"/>
                <wp:positionH relativeFrom="page">
                  <wp:posOffset>4572000</wp:posOffset>
                </wp:positionH>
                <wp:positionV relativeFrom="paragraph">
                  <wp:posOffset>-495935</wp:posOffset>
                </wp:positionV>
                <wp:extent cx="2514600" cy="410845"/>
                <wp:effectExtent l="0" t="0" r="0" b="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1084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6EAB8" id="Rectangle 46" o:spid="_x0000_s1026" style="position:absolute;margin-left:5in;margin-top:-39.05pt;width:198pt;height:32.35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" filled="f" strokecolor="#231f20" strokeweight="1pt">
                <w10:wrap anchorx="page"/>
              </v:rect>
            </w:pict>
          </mc:Fallback>
        </mc:AlternateContent>
      </w:r>
      <w:r w:rsidRPr="00824E22">
        <w:rPr>
          <w:rFonts w:asciiTheme="minorHAnsi" w:hAnsiTheme="minorHAnsi" w:cstheme="minorHAnsi"/>
          <w:color w:val="231F20"/>
        </w:rPr>
        <w:t>Dept/Division/Unit Name</w:t>
      </w:r>
    </w:p>
    <w:p w14:paraId="06079FD0" w14:textId="77777777" w:rsidR="0088583D" w:rsidRPr="00824E22" w:rsidRDefault="0088583D" w:rsidP="0088583D">
      <w:pPr>
        <w:pStyle w:val="BodyText"/>
        <w:spacing w:before="98" w:line="259" w:lineRule="auto"/>
        <w:ind w:left="698" w:right="5232"/>
        <w:rPr>
          <w:rFonts w:asciiTheme="minorHAnsi" w:hAnsiTheme="minorHAnsi" w:cstheme="minorHAnsi"/>
        </w:rPr>
      </w:pPr>
      <w:r w:rsidRPr="00824E22">
        <w:rPr>
          <w:rFonts w:asciiTheme="minorHAnsi" w:hAnsiTheme="minorHAnsi" w:cstheme="minorHAnsi"/>
        </w:rPr>
        <w:br w:type="column"/>
      </w:r>
      <w:r w:rsidRPr="00824E22">
        <w:rPr>
          <w:rFonts w:asciiTheme="minorHAnsi" w:hAnsiTheme="minorHAnsi" w:cstheme="minorHAnsi"/>
          <w:color w:val="231F20"/>
        </w:rPr>
        <w:t>Complete Address</w:t>
      </w:r>
    </w:p>
    <w:p w14:paraId="6D8AA602" w14:textId="77777777" w:rsidR="0088583D" w:rsidRPr="004436EB" w:rsidRDefault="0088583D" w:rsidP="0088583D">
      <w:pPr>
        <w:spacing w:line="259" w:lineRule="auto"/>
        <w:rPr>
          <w:rFonts w:cstheme="minorHAnsi"/>
        </w:rPr>
        <w:sectPr w:rsidR="0088583D" w:rsidRPr="004436EB" w:rsidSect="00C94F1D">
          <w:type w:val="continuous"/>
          <w:pgSz w:w="12240" w:h="15840"/>
          <w:pgMar w:top="0" w:right="0" w:bottom="280" w:left="0" w:header="720" w:footer="720" w:gutter="0"/>
          <w:cols w:num="2" w:space="720" w:equalWidth="0">
            <w:col w:w="2122" w:space="3440"/>
            <w:col w:w="6678"/>
          </w:cols>
        </w:sectPr>
      </w:pPr>
    </w:p>
    <w:p w14:paraId="7B0F8472" w14:textId="77777777" w:rsidR="0088583D" w:rsidRPr="00824E22" w:rsidRDefault="0088583D" w:rsidP="0088583D">
      <w:pPr>
        <w:pStyle w:val="BodyText"/>
        <w:spacing w:before="3"/>
        <w:rPr>
          <w:rFonts w:asciiTheme="minorHAnsi" w:hAnsiTheme="minorHAnsi" w:cstheme="minorHAnsi"/>
          <w:sz w:val="26"/>
        </w:rPr>
      </w:pPr>
    </w:p>
    <w:p w14:paraId="1D591502" w14:textId="77777777" w:rsidR="0088583D" w:rsidRPr="00824E22" w:rsidRDefault="0088583D" w:rsidP="0088583D">
      <w:pPr>
        <w:pStyle w:val="BodyText"/>
        <w:spacing w:before="98" w:line="259" w:lineRule="auto"/>
        <w:ind w:left="698"/>
        <w:rPr>
          <w:rFonts w:asciiTheme="minorHAnsi" w:hAnsiTheme="minorHAnsi" w:cstheme="minorHAnsi"/>
        </w:rPr>
      </w:pPr>
      <w:r w:rsidRPr="00824E22">
        <w:rPr>
          <w:rFonts w:asciiTheme="minorHAnsi" w:hAnsiTheme="minorHAnsi" w:cstheme="minorHAnsi"/>
          <w:noProof/>
          <w:lang w:bidi="ar-SA"/>
        </w:rPr>
        <mc:AlternateContent>
          <mc:Choice Requires="wps">
            <w:drawing>
              <wp:anchor distT="0" distB="0" distL="114300" distR="114300" simplePos="0" relativeHeight="251706368" behindDoc="0" locked="0" layoutInCell="1" allowOverlap="1" wp14:anchorId="21F969D6" wp14:editId="785E093C">
                <wp:simplePos x="0" y="0"/>
                <wp:positionH relativeFrom="page">
                  <wp:posOffset>1600200</wp:posOffset>
                </wp:positionH>
                <wp:positionV relativeFrom="paragraph">
                  <wp:posOffset>-473710</wp:posOffset>
                </wp:positionV>
                <wp:extent cx="2041525" cy="388620"/>
                <wp:effectExtent l="0" t="0" r="0" b="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38862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C4BAF" id="Rectangle 45" o:spid="_x0000_s1026" style="position:absolute;margin-left:126pt;margin-top:-37.3pt;width:160.75pt;height:30.6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" filled="f" strokecolor="#231f20" strokeweight="1pt">
                <w10:wrap anchorx="page"/>
              </v:rect>
            </w:pict>
          </mc:Fallback>
        </mc:AlternateContent>
      </w:r>
      <w:r w:rsidRPr="00824E22">
        <w:rPr>
          <w:rFonts w:asciiTheme="minorHAnsi" w:hAnsiTheme="minorHAnsi" w:cstheme="minorHAnsi"/>
          <w:noProof/>
          <w:lang w:bidi="ar-SA"/>
        </w:rPr>
        <mc:AlternateContent>
          <mc:Choice Requires="wps">
            <w:drawing>
              <wp:anchor distT="0" distB="0" distL="114300" distR="114300" simplePos="0" relativeHeight="251708416" behindDoc="0" locked="0" layoutInCell="1" allowOverlap="1" wp14:anchorId="4A954279" wp14:editId="5B240993">
                <wp:simplePos x="0" y="0"/>
                <wp:positionH relativeFrom="page">
                  <wp:posOffset>1600200</wp:posOffset>
                </wp:positionH>
                <wp:positionV relativeFrom="paragraph">
                  <wp:posOffset>536575</wp:posOffset>
                </wp:positionV>
                <wp:extent cx="2041525" cy="399415"/>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39941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7382C" id="Rectangle 43" o:spid="_x0000_s1026" style="position:absolute;margin-left:126pt;margin-top:42.25pt;width:160.75pt;height:31.4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" filled="f" strokecolor="#231f20" strokeweight="1pt">
                <w10:wrap anchorx="page"/>
              </v:rect>
            </w:pict>
          </mc:Fallback>
        </mc:AlternateContent>
      </w:r>
      <w:r w:rsidRPr="00824E22">
        <w:rPr>
          <w:rFonts w:asciiTheme="minorHAnsi" w:hAnsiTheme="minorHAnsi" w:cstheme="minorHAnsi"/>
          <w:noProof/>
          <w:lang w:bidi="ar-SA"/>
        </w:rPr>
        <mc:AlternateContent>
          <mc:Choice Requires="wps">
            <w:drawing>
              <wp:anchor distT="0" distB="0" distL="114300" distR="114300" simplePos="0" relativeHeight="251710464" behindDoc="0" locked="0" layoutInCell="1" allowOverlap="1" wp14:anchorId="109042A4" wp14:editId="0959592F">
                <wp:simplePos x="0" y="0"/>
                <wp:positionH relativeFrom="page">
                  <wp:posOffset>4572000</wp:posOffset>
                </wp:positionH>
                <wp:positionV relativeFrom="paragraph">
                  <wp:posOffset>-473710</wp:posOffset>
                </wp:positionV>
                <wp:extent cx="2514600" cy="399415"/>
                <wp:effectExtent l="0" t="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9941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9C5BC" id="Rectangle 42" o:spid="_x0000_s1026" style="position:absolute;margin-left:5in;margin-top:-37.3pt;width:198pt;height:31.4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" filled="f" strokecolor="#231f20" strokeweight="1pt">
                <w10:wrap anchorx="page"/>
              </v:rect>
            </w:pict>
          </mc:Fallback>
        </mc:AlternateContent>
      </w:r>
      <w:r w:rsidRPr="00824E22">
        <w:rPr>
          <w:rFonts w:asciiTheme="minorHAnsi" w:hAnsiTheme="minorHAnsi" w:cstheme="minorHAnsi"/>
          <w:noProof/>
          <w:lang w:bidi="ar-SA"/>
        </w:rPr>
        <mc:AlternateContent>
          <mc:Choice Requires="wps">
            <w:drawing>
              <wp:anchor distT="0" distB="0" distL="114300" distR="114300" simplePos="0" relativeHeight="251712512" behindDoc="0" locked="0" layoutInCell="1" allowOverlap="1" wp14:anchorId="43BF1E1D" wp14:editId="15F327AA">
                <wp:simplePos x="0" y="0"/>
                <wp:positionH relativeFrom="page">
                  <wp:posOffset>4572000</wp:posOffset>
                </wp:positionH>
                <wp:positionV relativeFrom="paragraph">
                  <wp:posOffset>536575</wp:posOffset>
                </wp:positionV>
                <wp:extent cx="2514600" cy="388620"/>
                <wp:effectExtent l="0" t="0" r="0" b="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8862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F2EC1" id="Rectangle 41" o:spid="_x0000_s1026" style="position:absolute;margin-left:5in;margin-top:42.25pt;width:198pt;height:30.6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" filled="f" strokecolor="#231f20" strokeweight="1pt">
                <w10:wrap anchorx="page"/>
              </v:rect>
            </w:pict>
          </mc:Fallback>
        </mc:AlternateContent>
      </w:r>
      <w:r w:rsidRPr="00824E22">
        <w:rPr>
          <w:rFonts w:asciiTheme="minorHAnsi" w:hAnsiTheme="minorHAnsi" w:cstheme="minorHAnsi"/>
          <w:color w:val="231F20"/>
        </w:rPr>
        <w:t>Dept/Division/Unit Name</w:t>
      </w:r>
    </w:p>
    <w:p w14:paraId="7D87B07C" w14:textId="77777777" w:rsidR="00A64E29" w:rsidRPr="00824E22" w:rsidRDefault="0088583D" w:rsidP="0088583D">
      <w:pPr>
        <w:pStyle w:val="BodyText"/>
        <w:spacing w:before="98" w:line="259" w:lineRule="auto"/>
        <w:ind w:left="698" w:right="5232"/>
        <w:rPr>
          <w:rFonts w:asciiTheme="minorHAnsi" w:hAnsiTheme="minorHAnsi" w:cstheme="minorHAnsi"/>
        </w:rPr>
      </w:pPr>
      <w:r w:rsidRPr="00824E22">
        <w:rPr>
          <w:rFonts w:asciiTheme="minorHAnsi" w:hAnsiTheme="minorHAnsi" w:cstheme="minorHAnsi"/>
        </w:rPr>
        <w:br w:type="column"/>
      </w:r>
    </w:p>
    <w:p w14:paraId="598A7F2E" w14:textId="77777777" w:rsidR="0088583D" w:rsidRPr="00824E22" w:rsidRDefault="0088583D" w:rsidP="0088583D">
      <w:pPr>
        <w:pStyle w:val="BodyText"/>
        <w:spacing w:before="98" w:line="259" w:lineRule="auto"/>
        <w:ind w:left="698" w:right="5232"/>
        <w:rPr>
          <w:rFonts w:asciiTheme="minorHAnsi" w:hAnsiTheme="minorHAnsi" w:cstheme="minorHAnsi"/>
        </w:rPr>
      </w:pPr>
      <w:r w:rsidRPr="00824E22">
        <w:rPr>
          <w:rFonts w:asciiTheme="minorHAnsi" w:hAnsiTheme="minorHAnsi" w:cstheme="minorHAnsi"/>
          <w:color w:val="231F20"/>
        </w:rPr>
        <w:t>Complete Address</w:t>
      </w:r>
    </w:p>
    <w:p w14:paraId="313DE48C" w14:textId="77777777" w:rsidR="0088583D" w:rsidRPr="004436EB" w:rsidRDefault="0088583D" w:rsidP="0088583D">
      <w:pPr>
        <w:spacing w:line="259" w:lineRule="auto"/>
        <w:rPr>
          <w:rFonts w:cstheme="minorHAnsi"/>
        </w:rPr>
        <w:sectPr w:rsidR="0088583D" w:rsidRPr="004436EB" w:rsidSect="00C94F1D">
          <w:type w:val="continuous"/>
          <w:pgSz w:w="12240" w:h="15840"/>
          <w:pgMar w:top="0" w:right="0" w:bottom="280" w:left="0" w:header="720" w:footer="720" w:gutter="0"/>
          <w:cols w:num="2" w:space="720" w:equalWidth="0">
            <w:col w:w="2122" w:space="3440"/>
            <w:col w:w="6678"/>
          </w:cols>
        </w:sectPr>
      </w:pPr>
    </w:p>
    <w:p w14:paraId="2E75AAB9" w14:textId="77777777" w:rsidR="0088583D" w:rsidRPr="00824E22" w:rsidRDefault="0088583D" w:rsidP="0088583D">
      <w:pPr>
        <w:pStyle w:val="BodyText"/>
        <w:spacing w:before="7"/>
        <w:rPr>
          <w:rFonts w:asciiTheme="minorHAnsi" w:hAnsiTheme="minorHAnsi" w:cstheme="minorHAnsi"/>
          <w:sz w:val="21"/>
        </w:rPr>
      </w:pPr>
    </w:p>
    <w:p w14:paraId="73234934" w14:textId="77777777" w:rsidR="0088583D" w:rsidRPr="004436EB" w:rsidRDefault="0088583D" w:rsidP="0088583D">
      <w:pPr>
        <w:rPr>
          <w:rFonts w:cstheme="minorHAnsi"/>
          <w:sz w:val="21"/>
        </w:rPr>
        <w:sectPr w:rsidR="0088583D" w:rsidRPr="004436EB" w:rsidSect="00C94F1D">
          <w:type w:val="continuous"/>
          <w:pgSz w:w="12240" w:h="15840"/>
          <w:pgMar w:top="0" w:right="0" w:bottom="280" w:left="0" w:header="720" w:footer="720" w:gutter="0"/>
          <w:cols w:space="720"/>
        </w:sectPr>
      </w:pPr>
    </w:p>
    <w:p w14:paraId="2BBC5377" w14:textId="77777777" w:rsidR="0088583D" w:rsidRPr="00824E22" w:rsidRDefault="0088583D" w:rsidP="0088583D">
      <w:pPr>
        <w:pStyle w:val="BodyText"/>
        <w:spacing w:before="98" w:line="259" w:lineRule="auto"/>
        <w:ind w:left="698"/>
        <w:rPr>
          <w:rFonts w:asciiTheme="minorHAnsi" w:hAnsiTheme="minorHAnsi" w:cstheme="minorHAnsi"/>
        </w:rPr>
      </w:pPr>
      <w:r w:rsidRPr="00824E22">
        <w:rPr>
          <w:rFonts w:asciiTheme="minorHAnsi" w:hAnsiTheme="minorHAnsi" w:cstheme="minorHAnsi"/>
          <w:noProof/>
          <w:lang w:bidi="ar-SA"/>
        </w:rPr>
        <mc:AlternateContent>
          <mc:Choice Requires="wps">
            <w:drawing>
              <wp:anchor distT="0" distB="0" distL="114300" distR="114300" simplePos="0" relativeHeight="251707392" behindDoc="0" locked="0" layoutInCell="1" allowOverlap="1" wp14:anchorId="2C45522A" wp14:editId="7A6DF1F1">
                <wp:simplePos x="0" y="0"/>
                <wp:positionH relativeFrom="page">
                  <wp:posOffset>1600200</wp:posOffset>
                </wp:positionH>
                <wp:positionV relativeFrom="paragraph">
                  <wp:posOffset>-440055</wp:posOffset>
                </wp:positionV>
                <wp:extent cx="2041525" cy="36639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1525" cy="3663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FFB0A" id="Rectangle 40" o:spid="_x0000_s1026" style="position:absolute;margin-left:126pt;margin-top:-34.65pt;width:160.75pt;height:28.85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" filled="f" strokecolor="#231f20" strokeweight="1pt">
                <w10:wrap anchorx="page"/>
              </v:rect>
            </w:pict>
          </mc:Fallback>
        </mc:AlternateContent>
      </w:r>
      <w:r w:rsidRPr="00824E22">
        <w:rPr>
          <w:rFonts w:asciiTheme="minorHAnsi" w:hAnsiTheme="minorHAnsi" w:cstheme="minorHAnsi"/>
          <w:noProof/>
          <w:lang w:bidi="ar-SA"/>
        </w:rPr>
        <mc:AlternateContent>
          <mc:Choice Requires="wps">
            <w:drawing>
              <wp:anchor distT="0" distB="0" distL="114300" distR="114300" simplePos="0" relativeHeight="251711488" behindDoc="0" locked="0" layoutInCell="1" allowOverlap="1" wp14:anchorId="66E79ED6" wp14:editId="5EC57459">
                <wp:simplePos x="0" y="0"/>
                <wp:positionH relativeFrom="page">
                  <wp:posOffset>4572000</wp:posOffset>
                </wp:positionH>
                <wp:positionV relativeFrom="paragraph">
                  <wp:posOffset>-440055</wp:posOffset>
                </wp:positionV>
                <wp:extent cx="2514600" cy="3556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55600"/>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D1807" id="Rectangle 39" o:spid="_x0000_s1026" style="position:absolute;margin-left:5in;margin-top:-34.65pt;width:198pt;height:28pt;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" filled="f" strokecolor="#231f20" strokeweight="1pt">
                <w10:wrap anchorx="page"/>
              </v:rect>
            </w:pict>
          </mc:Fallback>
        </mc:AlternateContent>
      </w:r>
      <w:r w:rsidRPr="00824E22">
        <w:rPr>
          <w:rFonts w:asciiTheme="minorHAnsi" w:hAnsiTheme="minorHAnsi" w:cstheme="minorHAnsi"/>
          <w:color w:val="231F20"/>
        </w:rPr>
        <w:t xml:space="preserve">Dept/Division/Unit </w:t>
      </w:r>
      <w:r w:rsidR="00A64E29" w:rsidRPr="00824E22">
        <w:rPr>
          <w:rFonts w:asciiTheme="minorHAnsi" w:hAnsiTheme="minorHAnsi" w:cstheme="minorHAnsi"/>
          <w:color w:val="231F20"/>
        </w:rPr>
        <w:t>N</w:t>
      </w:r>
      <w:r w:rsidRPr="00824E22">
        <w:rPr>
          <w:rFonts w:asciiTheme="minorHAnsi" w:hAnsiTheme="minorHAnsi" w:cstheme="minorHAnsi"/>
          <w:color w:val="231F20"/>
        </w:rPr>
        <w:t>ame</w:t>
      </w:r>
    </w:p>
    <w:p w14:paraId="72DAD491" w14:textId="77777777" w:rsidR="0088583D" w:rsidRPr="00824E22" w:rsidRDefault="0088583D" w:rsidP="0088583D">
      <w:pPr>
        <w:pStyle w:val="BodyText"/>
        <w:spacing w:before="98" w:line="259" w:lineRule="auto"/>
        <w:ind w:left="698" w:right="5232"/>
        <w:rPr>
          <w:rFonts w:asciiTheme="minorHAnsi" w:hAnsiTheme="minorHAnsi" w:cstheme="minorHAnsi"/>
        </w:rPr>
      </w:pPr>
      <w:r w:rsidRPr="00824E22">
        <w:rPr>
          <w:rFonts w:asciiTheme="minorHAnsi" w:hAnsiTheme="minorHAnsi" w:cstheme="minorHAnsi"/>
        </w:rPr>
        <w:br w:type="column"/>
      </w:r>
      <w:r w:rsidRPr="00824E22">
        <w:rPr>
          <w:rFonts w:asciiTheme="minorHAnsi" w:hAnsiTheme="minorHAnsi" w:cstheme="minorHAnsi"/>
          <w:color w:val="231F20"/>
        </w:rPr>
        <w:t>Complete Address</w:t>
      </w:r>
    </w:p>
    <w:p w14:paraId="5019C4CC" w14:textId="77777777" w:rsidR="0088583D" w:rsidRPr="004436EB" w:rsidRDefault="0088583D" w:rsidP="0088583D">
      <w:pPr>
        <w:spacing w:line="259" w:lineRule="auto"/>
        <w:rPr>
          <w:rFonts w:cstheme="minorHAnsi"/>
        </w:rPr>
        <w:sectPr w:rsidR="0088583D" w:rsidRPr="004436EB" w:rsidSect="00C94F1D">
          <w:type w:val="continuous"/>
          <w:pgSz w:w="12240" w:h="15840"/>
          <w:pgMar w:top="0" w:right="0" w:bottom="280" w:left="0" w:header="720" w:footer="720" w:gutter="0"/>
          <w:cols w:num="2" w:space="720" w:equalWidth="0">
            <w:col w:w="2122" w:space="3440"/>
            <w:col w:w="6678"/>
          </w:cols>
        </w:sectPr>
      </w:pPr>
    </w:p>
    <w:p w14:paraId="079FA559" w14:textId="77777777" w:rsidR="0088583D" w:rsidRPr="00824E22" w:rsidRDefault="0088583D" w:rsidP="0088583D">
      <w:pPr>
        <w:pStyle w:val="BodyText"/>
        <w:rPr>
          <w:rFonts w:asciiTheme="minorHAnsi" w:hAnsiTheme="minorHAnsi" w:cstheme="minorHAnsi"/>
          <w:sz w:val="20"/>
        </w:rPr>
      </w:pPr>
    </w:p>
    <w:p w14:paraId="1296F5A4" w14:textId="06EAD81A" w:rsidR="006F4E91" w:rsidRPr="00824E22" w:rsidRDefault="002F6D27">
      <w:pPr>
        <w:rPr>
          <w:rFonts w:eastAsia="Arial" w:cstheme="minorHAnsi"/>
          <w:color w:val="231F20"/>
          <w:sz w:val="17"/>
          <w:lang w:bidi="en-US"/>
        </w:rPr>
      </w:pPr>
      <w:r w:rsidRPr="00824E22">
        <w:rPr>
          <w:rFonts w:eastAsia="Arial" w:cstheme="minorHAnsi"/>
          <w:noProof/>
          <w:sz w:val="21"/>
          <w:szCs w:val="21"/>
        </w:rPr>
        <mc:AlternateContent>
          <mc:Choice Requires="wps">
            <w:drawing>
              <wp:anchor distT="0" distB="0" distL="114300" distR="114300" simplePos="0" relativeHeight="251720704" behindDoc="0" locked="0" layoutInCell="1" allowOverlap="1" wp14:anchorId="0BE49999" wp14:editId="7072F2FE">
                <wp:simplePos x="0" y="0"/>
                <wp:positionH relativeFrom="column">
                  <wp:posOffset>3695065</wp:posOffset>
                </wp:positionH>
                <wp:positionV relativeFrom="paragraph">
                  <wp:posOffset>151130</wp:posOffset>
                </wp:positionV>
                <wp:extent cx="447675" cy="26670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4476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22F9C1" w14:textId="77777777" w:rsidR="00FC2B1B" w:rsidRPr="006D5B55" w:rsidRDefault="00FC2B1B">
                            <w:pPr>
                              <w:rPr>
                                <w:rFonts w:cstheme="minorHAnsi"/>
                              </w:rPr>
                            </w:pPr>
                            <w:r w:rsidRPr="006D5B55">
                              <w:rPr>
                                <w:rFonts w:cstheme="minorHAnsi"/>
                                <w:sz w:val="21"/>
                                <w:szCs w:val="21"/>
                              </w:rPr>
                              <w:t>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49999" id="Text Box 77" o:spid="_x0000_s1036" type="#_x0000_t202" style="position:absolute;margin-left:290.95pt;margin-top:11.9pt;width:35.2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" filled="f" stroked="f" strokeweight=".5pt">
                <v:textbox>
                  <w:txbxContent>
                    <w:p w14:paraId="3122F9C1" w14:textId="77777777" w:rsidR="00FC2B1B" w:rsidRPr="006D5B55" w:rsidRDefault="00FC2B1B">
                      <w:pPr>
                        <w:rPr>
                          <w:rFonts w:cstheme="minorHAnsi"/>
                        </w:rPr>
                      </w:pPr>
                      <w:r w:rsidRPr="006D5B55">
                        <w:rPr>
                          <w:rFonts w:cstheme="minorHAnsi"/>
                          <w:sz w:val="21"/>
                          <w:szCs w:val="21"/>
                        </w:rPr>
                        <w:t>Title</w:t>
                      </w:r>
                    </w:p>
                  </w:txbxContent>
                </v:textbox>
              </v:shape>
            </w:pict>
          </mc:Fallback>
        </mc:AlternateContent>
      </w:r>
      <w:r w:rsidR="00A64E29" w:rsidRPr="004436EB">
        <w:rPr>
          <w:rFonts w:cstheme="minorHAnsi"/>
          <w:noProof/>
          <w:sz w:val="2"/>
        </w:rPr>
        <mc:AlternateContent>
          <mc:Choice Requires="wpg">
            <w:drawing>
              <wp:inline distT="0" distB="0" distL="0" distR="0" wp14:anchorId="580D56CB" wp14:editId="12C78922">
                <wp:extent cx="6858000" cy="10795"/>
                <wp:effectExtent l="0" t="0" r="19050" b="8255"/>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795"/>
                          <a:chOff x="0" y="0"/>
                          <a:chExt cx="10842" cy="18"/>
                        </a:xfrm>
                      </wpg:grpSpPr>
                      <wps:wsp>
                        <wps:cNvPr id="49" name="Line 5"/>
                        <wps:cNvCnPr/>
                        <wps:spPr bwMode="auto">
                          <a:xfrm>
                            <a:off x="0" y="9"/>
                            <a:ext cx="10841" cy="0"/>
                          </a:xfrm>
                          <a:prstGeom prst="line">
                            <a:avLst/>
                          </a:prstGeom>
                          <a:noFill/>
                          <a:ln w="1110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F9D9E5" id="Group 48" o:spid="_x0000_s1026" style="width:540pt;height:.85pt;mso-position-horizontal-relative:char;mso-position-vertical-relative:line" coordsize="108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">
                <v:line id="Line 5" o:spid="_x0000_s1027" style="position:absolute;visibility:visible;mso-wrap-style:square" from="0,9" to="108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wRG8YAAADbAAAADwAAAGRycy9kb3ducmV2LnhtbESPS4vCQBCE78L+h6EXvOnEZfERHcWV&#10;FfTgwQfiscm0STTTEzKjif76nQXBY1FVX1GTWWMKcafK5ZYV9LoRCOLE6pxTBYf9sjME4TyyxsIy&#10;KXiQg9n0ozXBWNuat3Tf+VQECLsYFWTel7GULsnIoOvakjh4Z1sZ9EFWqdQV1gFuCvkVRX1pMOew&#10;kGFJi4yS6+5mFPRPt8XgZ/4813b9/F0PLht5OI6Uan828zEIT41/h1/tlVbwPYL/L+EHyO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MERvGAAAA2wAAAA8AAAAAAAAA&#10;AAAAAAAAoQIAAGRycy9kb3ducmV2LnhtbFBLBQYAAAAABAAEAPkAAACUAwAAAAA=&#10;" strokecolor="#231f20" strokeweight=".30833mm"/>
                <w10:anchorlock/>
              </v:group>
            </w:pict>
          </mc:Fallback>
        </mc:AlternateContent>
      </w:r>
    </w:p>
    <w:p w14:paraId="445A51CB" w14:textId="5448C643" w:rsidR="00A64E29" w:rsidRPr="00824E22" w:rsidRDefault="00B24D9D" w:rsidP="00CC59C0">
      <w:pPr>
        <w:widowControl w:val="0"/>
        <w:tabs>
          <w:tab w:val="left" w:pos="6695"/>
        </w:tabs>
        <w:autoSpaceDE w:val="0"/>
        <w:autoSpaceDN w:val="0"/>
        <w:spacing w:before="93" w:after="0" w:line="240" w:lineRule="auto"/>
        <w:outlineLvl w:val="0"/>
        <w:rPr>
          <w:rFonts w:eastAsia="Arial" w:cstheme="minorHAnsi"/>
          <w:sz w:val="21"/>
          <w:szCs w:val="21"/>
          <w:lang w:bidi="en-US"/>
        </w:rPr>
      </w:pPr>
      <w:r w:rsidRPr="00824E22">
        <w:rPr>
          <w:rFonts w:eastAsia="Arial" w:cstheme="minorHAnsi"/>
          <w:noProof/>
          <w:sz w:val="21"/>
          <w:szCs w:val="21"/>
        </w:rPr>
        <mc:AlternateContent>
          <mc:Choice Requires="wps">
            <w:drawing>
              <wp:anchor distT="0" distB="0" distL="114300" distR="114300" simplePos="0" relativeHeight="251719680" behindDoc="0" locked="0" layoutInCell="1" allowOverlap="1" wp14:anchorId="03912C8A" wp14:editId="73665776">
                <wp:simplePos x="0" y="0"/>
                <wp:positionH relativeFrom="page">
                  <wp:posOffset>4572000</wp:posOffset>
                </wp:positionH>
                <wp:positionV relativeFrom="paragraph">
                  <wp:posOffset>4445</wp:posOffset>
                </wp:positionV>
                <wp:extent cx="2514600" cy="188595"/>
                <wp:effectExtent l="0" t="0" r="19050" b="2095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2CF11" id="Rectangle 76" o:spid="_x0000_s1026" style="position:absolute;margin-left:5in;margin-top:.35pt;width:198pt;height:14.8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" filled="f" strokecolor="#231f20" strokeweight="1pt">
                <w10:wrap anchorx="page"/>
              </v:rect>
            </w:pict>
          </mc:Fallback>
        </mc:AlternateContent>
      </w:r>
      <w:r w:rsidRPr="00824E22">
        <w:rPr>
          <w:rFonts w:eastAsia="Arial" w:cstheme="minorHAnsi"/>
          <w:noProof/>
          <w:sz w:val="21"/>
          <w:szCs w:val="21"/>
        </w:rPr>
        <mc:AlternateContent>
          <mc:Choice Requires="wps">
            <w:drawing>
              <wp:anchor distT="0" distB="0" distL="114300" distR="114300" simplePos="0" relativeHeight="251716608" behindDoc="1" locked="0" layoutInCell="1" allowOverlap="1" wp14:anchorId="383645F3" wp14:editId="15264D54">
                <wp:simplePos x="0" y="0"/>
                <wp:positionH relativeFrom="page">
                  <wp:posOffset>1600200</wp:posOffset>
                </wp:positionH>
                <wp:positionV relativeFrom="paragraph">
                  <wp:posOffset>4445</wp:posOffset>
                </wp:positionV>
                <wp:extent cx="2063750" cy="188595"/>
                <wp:effectExtent l="0" t="0" r="12700" b="2095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0602E" id="Rectangle 75" o:spid="_x0000_s1026" style="position:absolute;margin-left:126pt;margin-top:.35pt;width:162.5pt;height:14.8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" filled="f" strokecolor="#231f20" strokeweight="1pt">
                <w10:wrap anchorx="page"/>
              </v:rect>
            </w:pict>
          </mc:Fallback>
        </mc:AlternateContent>
      </w:r>
      <w:r w:rsidRPr="00824E22">
        <w:rPr>
          <w:rFonts w:eastAsia="Arial" w:cstheme="minorHAnsi"/>
          <w:noProof/>
        </w:rPr>
        <mc:AlternateContent>
          <mc:Choice Requires="wps">
            <w:drawing>
              <wp:anchor distT="0" distB="0" distL="114300" distR="114300" simplePos="0" relativeHeight="251715584" behindDoc="1" locked="0" layoutInCell="1" allowOverlap="1" wp14:anchorId="79713F04" wp14:editId="088B82CE">
                <wp:simplePos x="0" y="0"/>
                <wp:positionH relativeFrom="page">
                  <wp:posOffset>1600200</wp:posOffset>
                </wp:positionH>
                <wp:positionV relativeFrom="paragraph">
                  <wp:posOffset>267335</wp:posOffset>
                </wp:positionV>
                <wp:extent cx="1375410" cy="188595"/>
                <wp:effectExtent l="0" t="0" r="15240" b="2095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88D5D" id="Rectangle 73" o:spid="_x0000_s1026" style="position:absolute;margin-left:126pt;margin-top:21.05pt;width:108.3pt;height:14.8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" filled="f" strokecolor="#231f20" strokeweight="1pt">
                <w10:wrap anchorx="page"/>
              </v:rect>
            </w:pict>
          </mc:Fallback>
        </mc:AlternateContent>
      </w:r>
      <w:r w:rsidR="00CC59C0" w:rsidRPr="00824E22">
        <w:rPr>
          <w:rFonts w:eastAsia="Arial" w:cstheme="minorHAnsi"/>
          <w:noProof/>
        </w:rPr>
        <mc:AlternateContent>
          <mc:Choice Requires="wps">
            <w:drawing>
              <wp:anchor distT="0" distB="0" distL="114300" distR="114300" simplePos="0" relativeHeight="251714560" behindDoc="1" locked="0" layoutInCell="1" allowOverlap="1" wp14:anchorId="6B25C02C" wp14:editId="224A3FB0">
                <wp:simplePos x="0" y="0"/>
                <wp:positionH relativeFrom="page">
                  <wp:posOffset>1600200</wp:posOffset>
                </wp:positionH>
                <wp:positionV relativeFrom="paragraph">
                  <wp:posOffset>589280</wp:posOffset>
                </wp:positionV>
                <wp:extent cx="4018280" cy="188595"/>
                <wp:effectExtent l="0" t="0" r="20320" b="2095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828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1DCD9" id="Rectangle 71" o:spid="_x0000_s1026" style="position:absolute;margin-left:126pt;margin-top:46.4pt;width:316.4pt;height:14.8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" filled="f" strokecolor="#231f20" strokeweight="1pt">
                <w10:wrap anchorx="page"/>
              </v:rect>
            </w:pict>
          </mc:Fallback>
        </mc:AlternateContent>
      </w:r>
      <w:r w:rsidR="00A64E29" w:rsidRPr="00824E22">
        <w:rPr>
          <w:rFonts w:eastAsia="Arial" w:cstheme="minorHAnsi"/>
          <w:color w:val="231F20"/>
          <w:sz w:val="21"/>
          <w:szCs w:val="21"/>
          <w:lang w:bidi="en-US"/>
        </w:rPr>
        <w:t>Contact</w:t>
      </w:r>
      <w:r w:rsidR="00A64E29" w:rsidRPr="00824E22">
        <w:rPr>
          <w:rFonts w:eastAsia="Arial" w:cstheme="minorHAnsi"/>
          <w:color w:val="231F20"/>
          <w:spacing w:val="-1"/>
          <w:sz w:val="21"/>
          <w:szCs w:val="21"/>
          <w:lang w:bidi="en-US"/>
        </w:rPr>
        <w:t xml:space="preserve"> </w:t>
      </w:r>
      <w:r w:rsidR="00FC2B1B" w:rsidRPr="00824E22">
        <w:rPr>
          <w:rFonts w:eastAsia="Arial" w:cstheme="minorHAnsi"/>
          <w:color w:val="231F20"/>
          <w:sz w:val="21"/>
          <w:szCs w:val="21"/>
          <w:lang w:bidi="en-US"/>
        </w:rPr>
        <w:t>Person</w:t>
      </w:r>
      <w:r w:rsidR="00FC2B1B" w:rsidRPr="00824E22">
        <w:rPr>
          <w:rFonts w:eastAsia="Arial" w:cstheme="minorHAnsi"/>
          <w:color w:val="231F20"/>
          <w:sz w:val="21"/>
          <w:szCs w:val="21"/>
          <w:lang w:bidi="en-US"/>
        </w:rPr>
        <w:tab/>
      </w:r>
    </w:p>
    <w:p w14:paraId="5800C1F2" w14:textId="77777777" w:rsidR="00A64E29" w:rsidRPr="00824E22" w:rsidRDefault="00FC2B1B" w:rsidP="00A64E29">
      <w:pPr>
        <w:widowControl w:val="0"/>
        <w:autoSpaceDE w:val="0"/>
        <w:autoSpaceDN w:val="0"/>
        <w:spacing w:after="0" w:line="240" w:lineRule="auto"/>
        <w:rPr>
          <w:rFonts w:eastAsia="Arial" w:cstheme="minorHAnsi"/>
          <w:sz w:val="15"/>
          <w:szCs w:val="17"/>
          <w:lang w:bidi="en-US"/>
        </w:rPr>
      </w:pPr>
      <w:r w:rsidRPr="00824E22">
        <w:rPr>
          <w:rFonts w:eastAsia="Arial" w:cstheme="minorHAnsi"/>
          <w:noProof/>
          <w:sz w:val="21"/>
          <w:szCs w:val="21"/>
        </w:rPr>
        <mc:AlternateContent>
          <mc:Choice Requires="wps">
            <w:drawing>
              <wp:anchor distT="0" distB="0" distL="114300" distR="114300" simplePos="0" relativeHeight="251722752" behindDoc="0" locked="0" layoutInCell="1" allowOverlap="1" wp14:anchorId="157A0567" wp14:editId="7A89845C">
                <wp:simplePos x="0" y="0"/>
                <wp:positionH relativeFrom="margin">
                  <wp:posOffset>3162300</wp:posOffset>
                </wp:positionH>
                <wp:positionV relativeFrom="paragraph">
                  <wp:posOffset>95250</wp:posOffset>
                </wp:positionV>
                <wp:extent cx="981075" cy="2667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9810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00247" w14:textId="77777777" w:rsidR="00FC2B1B" w:rsidRPr="006D5B55" w:rsidRDefault="00FC2B1B" w:rsidP="00FC2B1B">
                            <w:pPr>
                              <w:rPr>
                                <w:rFonts w:ascii="Calibri" w:hAnsi="Calibri" w:cs="Calibri"/>
                              </w:rPr>
                            </w:pPr>
                            <w:r w:rsidRPr="006D5B55">
                              <w:rPr>
                                <w:rFonts w:ascii="Calibri" w:hAnsi="Calibri" w:cs="Calibri"/>
                                <w:sz w:val="21"/>
                                <w:szCs w:val="21"/>
                              </w:rPr>
                              <w:t>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A0567" id="Text Box 78" o:spid="_x0000_s1037" type="#_x0000_t202" style="position:absolute;margin-left:249pt;margin-top:7.5pt;width:77.25pt;height:21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" filled="f" stroked="f" strokeweight=".5pt">
                <v:textbox>
                  <w:txbxContent>
                    <w:p w14:paraId="58B00247" w14:textId="77777777" w:rsidR="00FC2B1B" w:rsidRPr="006D5B55" w:rsidRDefault="00FC2B1B" w:rsidP="00FC2B1B">
                      <w:pPr>
                        <w:rPr>
                          <w:rFonts w:ascii="Calibri" w:hAnsi="Calibri" w:cs="Calibri"/>
                        </w:rPr>
                      </w:pPr>
                      <w:r w:rsidRPr="006D5B55">
                        <w:rPr>
                          <w:rFonts w:ascii="Calibri" w:hAnsi="Calibri" w:cs="Calibri"/>
                          <w:sz w:val="21"/>
                          <w:szCs w:val="21"/>
                        </w:rPr>
                        <w:t>Email Address</w:t>
                      </w:r>
                    </w:p>
                  </w:txbxContent>
                </v:textbox>
                <w10:wrap anchorx="margin"/>
              </v:shape>
            </w:pict>
          </mc:Fallback>
        </mc:AlternateContent>
      </w:r>
    </w:p>
    <w:p w14:paraId="301D3BA7" w14:textId="77777777" w:rsidR="00A64E29" w:rsidRPr="00824E22" w:rsidRDefault="00A64E29" w:rsidP="00CC59C0">
      <w:pPr>
        <w:widowControl w:val="0"/>
        <w:tabs>
          <w:tab w:val="left" w:pos="5399"/>
        </w:tabs>
        <w:autoSpaceDE w:val="0"/>
        <w:autoSpaceDN w:val="0"/>
        <w:spacing w:before="93" w:after="0" w:line="240" w:lineRule="auto"/>
        <w:rPr>
          <w:rFonts w:eastAsia="Arial" w:cstheme="minorHAnsi"/>
          <w:sz w:val="21"/>
          <w:lang w:bidi="en-US"/>
        </w:rPr>
      </w:pPr>
      <w:r w:rsidRPr="00824E22">
        <w:rPr>
          <w:rFonts w:eastAsia="Arial" w:cstheme="minorHAnsi"/>
          <w:noProof/>
        </w:rPr>
        <mc:AlternateContent>
          <mc:Choice Requires="wps">
            <w:drawing>
              <wp:anchor distT="0" distB="0" distL="114300" distR="114300" simplePos="0" relativeHeight="251718656" behindDoc="0" locked="0" layoutInCell="1" allowOverlap="1" wp14:anchorId="4F9C023B" wp14:editId="2F0E843A">
                <wp:simplePos x="0" y="0"/>
                <wp:positionH relativeFrom="page">
                  <wp:posOffset>4572000</wp:posOffset>
                </wp:positionH>
                <wp:positionV relativeFrom="paragraph">
                  <wp:posOffset>4445</wp:posOffset>
                </wp:positionV>
                <wp:extent cx="2514600" cy="188595"/>
                <wp:effectExtent l="0" t="0" r="19050" b="2095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53B59" id="Rectangle 74" o:spid="_x0000_s1026" style="position:absolute;margin-left:5in;margin-top:.35pt;width:198pt;height:14.8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" filled="f" strokecolor="#231f20" strokeweight="1pt">
                <w10:wrap anchorx="page"/>
              </v:rect>
            </w:pict>
          </mc:Fallback>
        </mc:AlternateContent>
      </w:r>
      <w:r w:rsidRPr="00824E22">
        <w:rPr>
          <w:rFonts w:eastAsia="Arial" w:cstheme="minorHAnsi"/>
          <w:color w:val="231F20"/>
          <w:sz w:val="21"/>
          <w:lang w:bidi="en-US"/>
        </w:rPr>
        <w:t>Phone</w:t>
      </w:r>
      <w:r w:rsidRPr="00824E22">
        <w:rPr>
          <w:rFonts w:eastAsia="Arial" w:cstheme="minorHAnsi"/>
          <w:color w:val="231F20"/>
          <w:spacing w:val="-1"/>
          <w:sz w:val="21"/>
          <w:lang w:bidi="en-US"/>
        </w:rPr>
        <w:t xml:space="preserve"> </w:t>
      </w:r>
      <w:r w:rsidR="00B24D9D" w:rsidRPr="00824E22">
        <w:rPr>
          <w:rFonts w:eastAsia="Arial" w:cstheme="minorHAnsi"/>
          <w:color w:val="231F20"/>
          <w:sz w:val="21"/>
          <w:lang w:bidi="en-US"/>
        </w:rPr>
        <w:t>number</w:t>
      </w:r>
    </w:p>
    <w:p w14:paraId="6C864E3B" w14:textId="77777777" w:rsidR="00A64E29" w:rsidRPr="00824E22" w:rsidRDefault="00FC2B1B" w:rsidP="00A64E29">
      <w:pPr>
        <w:widowControl w:val="0"/>
        <w:autoSpaceDE w:val="0"/>
        <w:autoSpaceDN w:val="0"/>
        <w:spacing w:after="0" w:line="240" w:lineRule="auto"/>
        <w:rPr>
          <w:rFonts w:eastAsia="Arial" w:cstheme="minorHAnsi"/>
          <w:sz w:val="15"/>
          <w:szCs w:val="17"/>
          <w:lang w:bidi="en-US"/>
        </w:rPr>
      </w:pPr>
      <w:r w:rsidRPr="00824E22">
        <w:rPr>
          <w:rFonts w:eastAsia="Arial" w:cstheme="minorHAnsi"/>
          <w:noProof/>
          <w:sz w:val="21"/>
          <w:szCs w:val="21"/>
        </w:rPr>
        <mc:AlternateContent>
          <mc:Choice Requires="wps">
            <w:drawing>
              <wp:anchor distT="0" distB="0" distL="114300" distR="114300" simplePos="0" relativeHeight="251724800" behindDoc="0" locked="0" layoutInCell="1" allowOverlap="1" wp14:anchorId="5AF36309" wp14:editId="462B326D">
                <wp:simplePos x="0" y="0"/>
                <wp:positionH relativeFrom="column">
                  <wp:posOffset>5495925</wp:posOffset>
                </wp:positionH>
                <wp:positionV relativeFrom="paragraph">
                  <wp:posOffset>89535</wp:posOffset>
                </wp:positionV>
                <wp:extent cx="628650" cy="26670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628650" cy="266700"/>
                        </a:xfrm>
                        <a:prstGeom prst="rect">
                          <a:avLst/>
                        </a:prstGeom>
                        <a:noFill/>
                        <a:ln w="6350">
                          <a:noFill/>
                        </a:ln>
                        <a:effectLst/>
                      </wps:spPr>
                      <wps:txbx>
                        <w:txbxContent>
                          <w:p w14:paraId="044B2C79" w14:textId="77777777" w:rsidR="00FC2B1B" w:rsidRPr="00FC2B1B" w:rsidRDefault="00FC2B1B" w:rsidP="00FC2B1B">
                            <w:pPr>
                              <w:rPr>
                                <w:rFonts w:ascii="Arial" w:hAnsi="Arial" w:cs="Arial"/>
                              </w:rPr>
                            </w:pPr>
                            <w:r>
                              <w:rPr>
                                <w:rFonts w:ascii="Arial" w:hAnsi="Arial" w:cs="Arial"/>
                                <w:sz w:val="21"/>
                                <w:szCs w:val="21"/>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36309" id="Text Box 79" o:spid="_x0000_s1038" type="#_x0000_t202" style="position:absolute;margin-left:432.75pt;margin-top:7.05pt;width:49.5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" filled="f" stroked="f" strokeweight=".5pt">
                <v:textbox>
                  <w:txbxContent>
                    <w:p w14:paraId="044B2C79" w14:textId="77777777" w:rsidR="00FC2B1B" w:rsidRPr="00FC2B1B" w:rsidRDefault="00FC2B1B" w:rsidP="00FC2B1B">
                      <w:pPr>
                        <w:rPr>
                          <w:rFonts w:ascii="Arial" w:hAnsi="Arial" w:cs="Arial"/>
                        </w:rPr>
                      </w:pPr>
                      <w:r>
                        <w:rPr>
                          <w:rFonts w:ascii="Arial" w:hAnsi="Arial" w:cs="Arial"/>
                          <w:sz w:val="21"/>
                          <w:szCs w:val="21"/>
                        </w:rPr>
                        <w:t>Date</w:t>
                      </w:r>
                    </w:p>
                  </w:txbxContent>
                </v:textbox>
              </v:shape>
            </w:pict>
          </mc:Fallback>
        </mc:AlternateContent>
      </w:r>
    </w:p>
    <w:p w14:paraId="77742218" w14:textId="77777777" w:rsidR="003D7807" w:rsidRPr="00824E22" w:rsidRDefault="00A64E29">
      <w:pPr>
        <w:rPr>
          <w:rFonts w:eastAsia="Arial" w:cstheme="minorHAnsi"/>
          <w:color w:val="231F20"/>
          <w:sz w:val="17"/>
          <w:lang w:bidi="en-US"/>
        </w:rPr>
      </w:pPr>
      <w:r w:rsidRPr="00824E22">
        <w:rPr>
          <w:rFonts w:eastAsia="Arial" w:cstheme="minorHAnsi"/>
          <w:noProof/>
        </w:rPr>
        <mc:AlternateContent>
          <mc:Choice Requires="wps">
            <w:drawing>
              <wp:anchor distT="0" distB="0" distL="114300" distR="114300" simplePos="0" relativeHeight="251717632" behindDoc="0" locked="0" layoutInCell="1" allowOverlap="1" wp14:anchorId="023A577E" wp14:editId="133B32BA">
                <wp:simplePos x="0" y="0"/>
                <wp:positionH relativeFrom="page">
                  <wp:posOffset>6440170</wp:posOffset>
                </wp:positionH>
                <wp:positionV relativeFrom="paragraph">
                  <wp:posOffset>4445</wp:posOffset>
                </wp:positionV>
                <wp:extent cx="646430" cy="188595"/>
                <wp:effectExtent l="0" t="0" r="20320" b="2095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188595"/>
                        </a:xfrm>
                        <a:prstGeom prst="rect">
                          <a:avLst/>
                        </a:prstGeom>
                        <a:noFill/>
                        <a:ln w="1270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A8A14" id="Rectangle 72" o:spid="_x0000_s1026" style="position:absolute;margin-left:507.1pt;margin-top:.35pt;width:50.9pt;height:14.85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" filled="f" strokecolor="#231f20" strokeweight="1pt">
                <w10:wrap anchorx="page"/>
              </v:rect>
            </w:pict>
          </mc:Fallback>
        </mc:AlternateContent>
      </w:r>
      <w:r w:rsidRPr="00824E22">
        <w:rPr>
          <w:rFonts w:eastAsia="Arial" w:cstheme="minorHAnsi"/>
          <w:color w:val="231F20"/>
          <w:sz w:val="21"/>
          <w:lang w:bidi="en-US"/>
        </w:rPr>
        <w:t>Signature</w:t>
      </w:r>
      <w:bookmarkEnd w:id="10"/>
      <w:bookmarkEnd w:id="11"/>
    </w:p>
    <w:sectPr w:rsidR="003D7807" w:rsidRPr="00824E22" w:rsidSect="003734C9">
      <w:headerReference w:type="default" r:id="rId30"/>
      <w:type w:val="continuous"/>
      <w:pgSz w:w="12240" w:h="15840"/>
      <w:pgMar w:top="720" w:right="720" w:bottom="720" w:left="72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7BB9" w14:textId="77777777" w:rsidR="009009AE" w:rsidRDefault="009009AE" w:rsidP="00797081">
      <w:pPr>
        <w:spacing w:after="0" w:line="240" w:lineRule="auto"/>
      </w:pPr>
      <w:r>
        <w:separator/>
      </w:r>
    </w:p>
  </w:endnote>
  <w:endnote w:type="continuationSeparator" w:id="0">
    <w:p w14:paraId="24E398F4" w14:textId="77777777" w:rsidR="009009AE" w:rsidRDefault="009009AE" w:rsidP="0079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68603"/>
      <w:docPartObj>
        <w:docPartGallery w:val="Page Numbers (Bottom of Page)"/>
        <w:docPartUnique/>
      </w:docPartObj>
    </w:sdtPr>
    <w:sdtEndPr>
      <w:rPr>
        <w:noProof/>
        <w:sz w:val="24"/>
        <w:szCs w:val="24"/>
      </w:rPr>
    </w:sdtEndPr>
    <w:sdtContent>
      <w:p w14:paraId="796AC0BC" w14:textId="76CF630B" w:rsidR="0074294B" w:rsidRPr="006D5B55" w:rsidRDefault="0074294B">
        <w:pPr>
          <w:pStyle w:val="Footer"/>
          <w:jc w:val="center"/>
          <w:rPr>
            <w:sz w:val="24"/>
            <w:szCs w:val="24"/>
          </w:rPr>
        </w:pPr>
        <w:r w:rsidRPr="006D5B55">
          <w:rPr>
            <w:sz w:val="24"/>
            <w:szCs w:val="24"/>
          </w:rPr>
          <w:fldChar w:fldCharType="begin"/>
        </w:r>
        <w:r w:rsidRPr="006D5B55">
          <w:rPr>
            <w:sz w:val="24"/>
            <w:szCs w:val="24"/>
          </w:rPr>
          <w:instrText xml:space="preserve"> PAGE   \* MERGEFORMAT </w:instrText>
        </w:r>
        <w:r w:rsidRPr="006D5B55">
          <w:rPr>
            <w:sz w:val="24"/>
            <w:szCs w:val="24"/>
          </w:rPr>
          <w:fldChar w:fldCharType="separate"/>
        </w:r>
        <w:r w:rsidR="00EE23B4" w:rsidRPr="006D5B55">
          <w:rPr>
            <w:noProof/>
            <w:sz w:val="24"/>
            <w:szCs w:val="24"/>
          </w:rPr>
          <w:t>4</w:t>
        </w:r>
        <w:r w:rsidRPr="006D5B55">
          <w:rPr>
            <w:noProof/>
            <w:sz w:val="24"/>
            <w:szCs w:val="24"/>
          </w:rPr>
          <w:fldChar w:fldCharType="end"/>
        </w:r>
      </w:p>
    </w:sdtContent>
  </w:sdt>
  <w:p w14:paraId="25BD04B6" w14:textId="66FD8658" w:rsidR="0074294B" w:rsidRPr="00265F2F" w:rsidRDefault="00265F2F" w:rsidP="00265F2F">
    <w:pPr>
      <w:pStyle w:val="Footer"/>
      <w:tabs>
        <w:tab w:val="clear" w:pos="9360"/>
        <w:tab w:val="left" w:pos="468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7A60" w14:textId="095B526D" w:rsidR="00265F2F" w:rsidRPr="00265F2F" w:rsidRDefault="00265F2F" w:rsidP="00265F2F">
    <w:pPr>
      <w:pStyle w:val="Footer"/>
    </w:pPr>
  </w:p>
  <w:p w14:paraId="393D5924" w14:textId="77777777" w:rsidR="00265F2F" w:rsidRPr="00265F2F" w:rsidRDefault="00265F2F" w:rsidP="00265F2F">
    <w:pPr>
      <w:pStyle w:val="Footer"/>
      <w:tabs>
        <w:tab w:val="clear" w:pos="9360"/>
        <w:tab w:val="left"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8ED01" w14:textId="77777777" w:rsidR="00265F2F" w:rsidRDefault="0026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5F662" w14:textId="77777777" w:rsidR="009009AE" w:rsidRDefault="009009AE" w:rsidP="00797081">
      <w:pPr>
        <w:spacing w:after="0" w:line="240" w:lineRule="auto"/>
      </w:pPr>
      <w:r>
        <w:separator/>
      </w:r>
    </w:p>
  </w:footnote>
  <w:footnote w:type="continuationSeparator" w:id="0">
    <w:p w14:paraId="1876314D" w14:textId="77777777" w:rsidR="009009AE" w:rsidRDefault="009009AE" w:rsidP="00797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A663" w14:textId="1DAED303" w:rsidR="007A2772" w:rsidRDefault="0011713C" w:rsidP="00F51E2E">
    <w:pPr>
      <w:pStyle w:val="Header"/>
      <w:jc w:val="center"/>
      <w:rPr>
        <w:b/>
        <w:sz w:val="24"/>
      </w:rPr>
    </w:pPr>
    <w:r w:rsidRPr="00797081">
      <w:rPr>
        <w:b/>
        <w:sz w:val="24"/>
      </w:rPr>
      <w:t xml:space="preserve">Regional Early Action Planning </w:t>
    </w:r>
    <w:r w:rsidR="00722A3B">
      <w:rPr>
        <w:b/>
        <w:sz w:val="24"/>
      </w:rPr>
      <w:t xml:space="preserve">Grants 2021 </w:t>
    </w:r>
    <w:r w:rsidR="00BB7266">
      <w:rPr>
        <w:b/>
        <w:sz w:val="24"/>
      </w:rPr>
      <w:t>(</w:t>
    </w:r>
    <w:r w:rsidR="00722A3B">
      <w:rPr>
        <w:b/>
        <w:sz w:val="24"/>
      </w:rPr>
      <w:t>REAP 2</w:t>
    </w:r>
    <w:r w:rsidR="00D72689">
      <w:rPr>
        <w:b/>
        <w:sz w:val="24"/>
      </w:rPr>
      <w:t>.0</w:t>
    </w:r>
    <w:r w:rsidR="00BB7266">
      <w:rPr>
        <w:b/>
        <w:sz w:val="24"/>
      </w:rPr>
      <w:t xml:space="preserve">) </w:t>
    </w:r>
  </w:p>
  <w:p w14:paraId="05931A66" w14:textId="3A5E5222" w:rsidR="0011713C" w:rsidRPr="00A87351" w:rsidRDefault="007A2772" w:rsidP="00F51E2E">
    <w:pPr>
      <w:pStyle w:val="Header"/>
      <w:jc w:val="center"/>
      <w:rPr>
        <w:b/>
        <w:caps/>
        <w:sz w:val="24"/>
      </w:rPr>
    </w:pPr>
    <w:r w:rsidRPr="00A87351">
      <w:rPr>
        <w:b/>
        <w:caps/>
        <w:sz w:val="24"/>
      </w:rPr>
      <w:t xml:space="preserve">Local </w:t>
    </w:r>
    <w:r w:rsidR="00BB7266" w:rsidRPr="00A87351">
      <w:rPr>
        <w:b/>
        <w:caps/>
        <w:sz w:val="24"/>
      </w:rPr>
      <w:t>Suballocation Grant</w:t>
    </w:r>
    <w:r w:rsidR="0011713C" w:rsidRPr="00A87351">
      <w:rPr>
        <w:b/>
        <w:caps/>
        <w:sz w:val="24"/>
      </w:rPr>
      <w:t xml:space="preserve"> </w:t>
    </w:r>
    <w:r w:rsidRPr="00A87351">
      <w:rPr>
        <w:b/>
        <w:caps/>
        <w:sz w:val="24"/>
      </w:rPr>
      <w:t xml:space="preserve">Program </w:t>
    </w:r>
    <w:r w:rsidR="0011713C" w:rsidRPr="00A87351">
      <w:rPr>
        <w:b/>
        <w:caps/>
        <w:sz w:val="24"/>
      </w:rPr>
      <w:t>Application</w:t>
    </w:r>
  </w:p>
  <w:p w14:paraId="7BBE7093" w14:textId="77777777" w:rsidR="0011713C" w:rsidRDefault="001171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B598" w14:textId="183FA8CE" w:rsidR="00265F2F" w:rsidRDefault="00383C2C" w:rsidP="00265F2F">
    <w:pPr>
      <w:pStyle w:val="Header"/>
      <w:tabs>
        <w:tab w:val="clear" w:pos="4680"/>
        <w:tab w:val="clear" w:pos="9360"/>
        <w:tab w:val="left" w:pos="6569"/>
      </w:tabs>
    </w:pPr>
    <w:r>
      <w:rPr>
        <w:noProof/>
      </w:rPr>
      <w:drawing>
        <wp:anchor distT="0" distB="0" distL="114300" distR="114300" simplePos="0" relativeHeight="251659264" behindDoc="1" locked="0" layoutInCell="1" allowOverlap="1" wp14:anchorId="5D3BAC98" wp14:editId="5559212E">
          <wp:simplePos x="0" y="0"/>
          <wp:positionH relativeFrom="column">
            <wp:posOffset>0</wp:posOffset>
          </wp:positionH>
          <wp:positionV relativeFrom="paragraph">
            <wp:posOffset>0</wp:posOffset>
          </wp:positionV>
          <wp:extent cx="877529" cy="647700"/>
          <wp:effectExtent l="0" t="0" r="0" b="0"/>
          <wp:wrapNone/>
          <wp:docPr id="484007234" name="Picture 48400723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7529" cy="647700"/>
                  </a:xfrm>
                  <a:prstGeom prst="rect">
                    <a:avLst/>
                  </a:prstGeom>
                </pic:spPr>
              </pic:pic>
            </a:graphicData>
          </a:graphic>
          <wp14:sizeRelH relativeFrom="page">
            <wp14:pctWidth>0</wp14:pctWidth>
          </wp14:sizeRelH>
          <wp14:sizeRelV relativeFrom="page">
            <wp14:pctHeight>0</wp14:pctHeight>
          </wp14:sizeRelV>
        </wp:anchor>
      </w:drawing>
    </w:r>
    <w:r w:rsidR="00265F2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2ED2E" w14:textId="77777777" w:rsidR="00265F2F" w:rsidRDefault="00265F2F" w:rsidP="00265F2F">
    <w:pPr>
      <w:pStyle w:val="Header"/>
      <w:tabs>
        <w:tab w:val="clear" w:pos="4680"/>
        <w:tab w:val="clear" w:pos="9360"/>
        <w:tab w:val="left" w:pos="656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9205B" w14:textId="77777777" w:rsidR="00433C8A" w:rsidRDefault="00433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D1458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D441C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CE32B4"/>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4BD48442"/>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000402"/>
    <w:multiLevelType w:val="multilevel"/>
    <w:tmpl w:val="FFFFFFFF"/>
    <w:lvl w:ilvl="0">
      <w:start w:val="1"/>
      <w:numFmt w:val="lowerLetter"/>
      <w:lvlText w:val="%1."/>
      <w:lvlJc w:val="left"/>
      <w:pPr>
        <w:ind w:left="1214" w:hanging="360"/>
      </w:pPr>
      <w:rPr>
        <w:rFonts w:ascii="Arial" w:hAnsi="Arial" w:cs="Arial"/>
        <w:b w:val="0"/>
        <w:bCs w:val="0"/>
        <w:i w:val="0"/>
        <w:iCs w:val="0"/>
        <w:spacing w:val="-1"/>
        <w:w w:val="100"/>
        <w:sz w:val="24"/>
        <w:szCs w:val="24"/>
      </w:rPr>
    </w:lvl>
    <w:lvl w:ilvl="1">
      <w:start w:val="1"/>
      <w:numFmt w:val="lowerRoman"/>
      <w:lvlText w:val="%2."/>
      <w:lvlJc w:val="left"/>
      <w:pPr>
        <w:ind w:left="1664" w:hanging="300"/>
      </w:pPr>
      <w:rPr>
        <w:rFonts w:ascii="Arial" w:hAnsi="Arial" w:cs="Arial"/>
        <w:b w:val="0"/>
        <w:bCs w:val="0"/>
        <w:i w:val="0"/>
        <w:iCs w:val="0"/>
        <w:spacing w:val="-1"/>
        <w:w w:val="100"/>
        <w:sz w:val="24"/>
        <w:szCs w:val="24"/>
      </w:rPr>
    </w:lvl>
    <w:lvl w:ilvl="2">
      <w:numFmt w:val="bullet"/>
      <w:lvlText w:val="•"/>
      <w:lvlJc w:val="left"/>
      <w:pPr>
        <w:ind w:left="2551" w:hanging="300"/>
      </w:pPr>
    </w:lvl>
    <w:lvl w:ilvl="3">
      <w:numFmt w:val="bullet"/>
      <w:lvlText w:val="•"/>
      <w:lvlJc w:val="left"/>
      <w:pPr>
        <w:ind w:left="3442" w:hanging="300"/>
      </w:pPr>
    </w:lvl>
    <w:lvl w:ilvl="4">
      <w:numFmt w:val="bullet"/>
      <w:lvlText w:val="•"/>
      <w:lvlJc w:val="left"/>
      <w:pPr>
        <w:ind w:left="4333" w:hanging="300"/>
      </w:pPr>
    </w:lvl>
    <w:lvl w:ilvl="5">
      <w:numFmt w:val="bullet"/>
      <w:lvlText w:val="•"/>
      <w:lvlJc w:val="left"/>
      <w:pPr>
        <w:ind w:left="5224" w:hanging="300"/>
      </w:pPr>
    </w:lvl>
    <w:lvl w:ilvl="6">
      <w:numFmt w:val="bullet"/>
      <w:lvlText w:val="•"/>
      <w:lvlJc w:val="left"/>
      <w:pPr>
        <w:ind w:left="6115" w:hanging="300"/>
      </w:pPr>
    </w:lvl>
    <w:lvl w:ilvl="7">
      <w:numFmt w:val="bullet"/>
      <w:lvlText w:val="•"/>
      <w:lvlJc w:val="left"/>
      <w:pPr>
        <w:ind w:left="7006" w:hanging="300"/>
      </w:pPr>
    </w:lvl>
    <w:lvl w:ilvl="8">
      <w:numFmt w:val="bullet"/>
      <w:lvlText w:val="•"/>
      <w:lvlJc w:val="left"/>
      <w:pPr>
        <w:ind w:left="7897" w:hanging="300"/>
      </w:pPr>
    </w:lvl>
  </w:abstractNum>
  <w:abstractNum w:abstractNumId="5" w15:restartNumberingAfterBreak="0">
    <w:nsid w:val="01F837D4"/>
    <w:multiLevelType w:val="hybridMultilevel"/>
    <w:tmpl w:val="AB742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E678D"/>
    <w:multiLevelType w:val="hybridMultilevel"/>
    <w:tmpl w:val="D02E286C"/>
    <w:lvl w:ilvl="0" w:tplc="FFFFFFFF">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7" w15:restartNumberingAfterBreak="0">
    <w:nsid w:val="08F26EE2"/>
    <w:multiLevelType w:val="hybridMultilevel"/>
    <w:tmpl w:val="4E6606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E2D87"/>
    <w:multiLevelType w:val="hybridMultilevel"/>
    <w:tmpl w:val="928A371E"/>
    <w:lvl w:ilvl="0" w:tplc="04090019">
      <w:start w:val="1"/>
      <w:numFmt w:val="lowerLetter"/>
      <w:lvlText w:val="%1."/>
      <w:lvlJc w:val="left"/>
      <w:pPr>
        <w:ind w:left="760" w:hanging="360"/>
      </w:pPr>
    </w:lvl>
    <w:lvl w:ilvl="1" w:tplc="04090019">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0EA636EF"/>
    <w:multiLevelType w:val="hybridMultilevel"/>
    <w:tmpl w:val="EF98592E"/>
    <w:lvl w:ilvl="0" w:tplc="4886A852">
      <w:start w:val="3"/>
      <w:numFmt w:val="decimal"/>
      <w:lvlText w:val="%1."/>
      <w:lvlJc w:val="left"/>
      <w:pPr>
        <w:ind w:left="751" w:hanging="360"/>
      </w:pPr>
      <w:rPr>
        <w:rFonts w:hint="default"/>
      </w:rPr>
    </w:lvl>
    <w:lvl w:ilvl="1" w:tplc="04090019">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0" w15:restartNumberingAfterBreak="0">
    <w:nsid w:val="108C713C"/>
    <w:multiLevelType w:val="hybridMultilevel"/>
    <w:tmpl w:val="9E3E4DD6"/>
    <w:lvl w:ilvl="0" w:tplc="04090011">
      <w:start w:val="1"/>
      <w:numFmt w:val="decimal"/>
      <w:lvlText w:val="%1)"/>
      <w:lvlJc w:val="left"/>
      <w:pPr>
        <w:ind w:left="45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125F75DB"/>
    <w:multiLevelType w:val="hybridMultilevel"/>
    <w:tmpl w:val="7592C596"/>
    <w:lvl w:ilvl="0" w:tplc="FFFFFFFF">
      <w:start w:val="1"/>
      <w:numFmt w:val="lowerLetter"/>
      <w:lvlText w:val="%1."/>
      <w:lvlJc w:val="left"/>
      <w:pPr>
        <w:ind w:left="760" w:hanging="360"/>
      </w:pPr>
    </w:lvl>
    <w:lvl w:ilvl="1" w:tplc="04090001">
      <w:start w:val="1"/>
      <w:numFmt w:val="bullet"/>
      <w:lvlText w:val=""/>
      <w:lvlJc w:val="left"/>
      <w:pPr>
        <w:ind w:left="760" w:hanging="360"/>
      </w:pPr>
      <w:rPr>
        <w:rFonts w:ascii="Symbol" w:hAnsi="Symbol" w:hint="default"/>
      </w:rPr>
    </w:lvl>
    <w:lvl w:ilvl="2" w:tplc="FFFFFFFF">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12" w15:restartNumberingAfterBreak="0">
    <w:nsid w:val="143031CA"/>
    <w:multiLevelType w:val="hybridMultilevel"/>
    <w:tmpl w:val="A66AD734"/>
    <w:lvl w:ilvl="0" w:tplc="DDD02A50">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827BAC"/>
    <w:multiLevelType w:val="hybridMultilevel"/>
    <w:tmpl w:val="5D727290"/>
    <w:lvl w:ilvl="0" w:tplc="6B4E2324">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8413831"/>
    <w:multiLevelType w:val="hybridMultilevel"/>
    <w:tmpl w:val="C660E0D4"/>
    <w:lvl w:ilvl="0" w:tplc="CAB62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D82FA3"/>
    <w:multiLevelType w:val="hybridMultilevel"/>
    <w:tmpl w:val="7892E0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461AF2"/>
    <w:multiLevelType w:val="hybridMultilevel"/>
    <w:tmpl w:val="DBB43A9C"/>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831081"/>
    <w:multiLevelType w:val="hybridMultilevel"/>
    <w:tmpl w:val="B6EE74B0"/>
    <w:lvl w:ilvl="0" w:tplc="E1A6534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44A7C"/>
    <w:multiLevelType w:val="hybridMultilevel"/>
    <w:tmpl w:val="DC1470DC"/>
    <w:lvl w:ilvl="0" w:tplc="FFFFFFFF">
      <w:start w:val="1"/>
      <w:numFmt w:val="lowerLetter"/>
      <w:lvlText w:val="%1."/>
      <w:lvlJc w:val="left"/>
      <w:pPr>
        <w:ind w:left="760" w:hanging="360"/>
      </w:pPr>
    </w:lvl>
    <w:lvl w:ilvl="1" w:tplc="FFFFFFFF">
      <w:start w:val="1"/>
      <w:numFmt w:val="bullet"/>
      <w:lvlText w:val=""/>
      <w:lvlJc w:val="left"/>
      <w:pPr>
        <w:ind w:left="760" w:hanging="360"/>
      </w:pPr>
      <w:rPr>
        <w:rFonts w:ascii="Symbol" w:hAnsi="Symbol" w:hint="default"/>
      </w:rPr>
    </w:lvl>
    <w:lvl w:ilvl="2" w:tplc="04090003">
      <w:start w:val="1"/>
      <w:numFmt w:val="bullet"/>
      <w:lvlText w:val="o"/>
      <w:lvlJc w:val="left"/>
      <w:pPr>
        <w:ind w:left="2380" w:hanging="360"/>
      </w:pPr>
      <w:rPr>
        <w:rFonts w:ascii="Courier New" w:hAnsi="Courier New" w:cs="Courier New" w:hint="default"/>
      </w:r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19" w15:restartNumberingAfterBreak="0">
    <w:nsid w:val="24297E61"/>
    <w:multiLevelType w:val="hybridMultilevel"/>
    <w:tmpl w:val="803E5CBE"/>
    <w:lvl w:ilvl="0" w:tplc="66AAF3C4">
      <w:start w:val="1"/>
      <w:numFmt w:val="decimal"/>
      <w:pStyle w:val="Heading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4382CA4"/>
    <w:multiLevelType w:val="hybridMultilevel"/>
    <w:tmpl w:val="15582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4BE33AC"/>
    <w:multiLevelType w:val="hybridMultilevel"/>
    <w:tmpl w:val="84588572"/>
    <w:lvl w:ilvl="0" w:tplc="42EE2D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5706D09"/>
    <w:multiLevelType w:val="hybridMultilevel"/>
    <w:tmpl w:val="8500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7E7CAF"/>
    <w:multiLevelType w:val="hybridMultilevel"/>
    <w:tmpl w:val="2A3C95E4"/>
    <w:lvl w:ilvl="0" w:tplc="50E6DA8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7F38A9"/>
    <w:multiLevelType w:val="hybridMultilevel"/>
    <w:tmpl w:val="4CBE84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CFD2D3F"/>
    <w:multiLevelType w:val="hybridMultilevel"/>
    <w:tmpl w:val="76A2BE5E"/>
    <w:lvl w:ilvl="0" w:tplc="6A885BEA">
      <w:start w:val="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DF6F25"/>
    <w:multiLevelType w:val="hybridMultilevel"/>
    <w:tmpl w:val="7FF09542"/>
    <w:lvl w:ilvl="0" w:tplc="1B58715A">
      <w:start w:val="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0003833"/>
    <w:multiLevelType w:val="hybridMultilevel"/>
    <w:tmpl w:val="C372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F43118"/>
    <w:multiLevelType w:val="hybridMultilevel"/>
    <w:tmpl w:val="4D60EC62"/>
    <w:lvl w:ilvl="0" w:tplc="0409000F">
      <w:start w:val="1"/>
      <w:numFmt w:val="decimal"/>
      <w:lvlText w:val="%1."/>
      <w:lvlJc w:val="left"/>
      <w:pPr>
        <w:ind w:left="720" w:hanging="360"/>
      </w:pPr>
      <w:rPr>
        <w:rFonts w:hint="default"/>
      </w:rPr>
    </w:lvl>
    <w:lvl w:ilvl="1" w:tplc="04090013">
      <w:start w:val="1"/>
      <w:numFmt w:val="upperRoman"/>
      <w:lvlText w:val="%2."/>
      <w:lvlJc w:val="righ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964D9"/>
    <w:multiLevelType w:val="hybridMultilevel"/>
    <w:tmpl w:val="A1B05D5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3632062"/>
    <w:multiLevelType w:val="hybridMultilevel"/>
    <w:tmpl w:val="44FE42F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A300382"/>
    <w:multiLevelType w:val="hybridMultilevel"/>
    <w:tmpl w:val="742C5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8D7CAF"/>
    <w:multiLevelType w:val="hybridMultilevel"/>
    <w:tmpl w:val="55D42278"/>
    <w:lvl w:ilvl="0" w:tplc="356A7DFA">
      <w:start w:val="5"/>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C559E3"/>
    <w:multiLevelType w:val="hybridMultilevel"/>
    <w:tmpl w:val="FF4838A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4" w15:restartNumberingAfterBreak="0">
    <w:nsid w:val="3EDF41DC"/>
    <w:multiLevelType w:val="hybridMultilevel"/>
    <w:tmpl w:val="9206684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F2A6C24"/>
    <w:multiLevelType w:val="hybridMultilevel"/>
    <w:tmpl w:val="9206684E"/>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6" w15:restartNumberingAfterBreak="0">
    <w:nsid w:val="42AB5E70"/>
    <w:multiLevelType w:val="hybridMultilevel"/>
    <w:tmpl w:val="7D2A3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7222D0"/>
    <w:multiLevelType w:val="hybridMultilevel"/>
    <w:tmpl w:val="4A5E6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4F407E"/>
    <w:multiLevelType w:val="hybridMultilevel"/>
    <w:tmpl w:val="A3522CB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4C594023"/>
    <w:multiLevelType w:val="hybridMultilevel"/>
    <w:tmpl w:val="07B88E04"/>
    <w:lvl w:ilvl="0" w:tplc="10CEEC88">
      <w:start w:val="1"/>
      <w:numFmt w:val="decimal"/>
      <w:lvlText w:val="%1."/>
      <w:lvlJc w:val="left"/>
      <w:pPr>
        <w:ind w:left="839" w:hanging="360"/>
      </w:pPr>
      <w:rPr>
        <w:rFonts w:ascii="Calibri Light" w:eastAsia="Calibri Light" w:hAnsi="Calibri Light" w:cs="Calibri Light" w:hint="default"/>
        <w:b w:val="0"/>
        <w:bCs w:val="0"/>
        <w:i w:val="0"/>
        <w:iCs w:val="0"/>
        <w:w w:val="99"/>
        <w:sz w:val="22"/>
        <w:szCs w:val="22"/>
        <w:lang w:val="en-US" w:eastAsia="en-US" w:bidi="ar-SA"/>
      </w:rPr>
    </w:lvl>
    <w:lvl w:ilvl="1" w:tplc="14E628F2">
      <w:start w:val="1"/>
      <w:numFmt w:val="lowerLetter"/>
      <w:lvlText w:val="%2."/>
      <w:lvlJc w:val="left"/>
      <w:pPr>
        <w:ind w:left="839" w:hanging="360"/>
      </w:pPr>
      <w:rPr>
        <w:rFonts w:asciiTheme="minorHAnsi" w:eastAsia="Calibri Light" w:hAnsiTheme="minorHAnsi" w:cstheme="minorHAnsi" w:hint="default"/>
        <w:b w:val="0"/>
        <w:bCs w:val="0"/>
        <w:i/>
        <w:iCs/>
        <w:w w:val="99"/>
        <w:sz w:val="22"/>
        <w:szCs w:val="22"/>
        <w:lang w:val="en-US" w:eastAsia="en-US" w:bidi="ar-SA"/>
      </w:rPr>
    </w:lvl>
    <w:lvl w:ilvl="2" w:tplc="D1AEA806">
      <w:start w:val="1"/>
      <w:numFmt w:val="lowerRoman"/>
      <w:lvlText w:val="%3."/>
      <w:lvlJc w:val="left"/>
      <w:pPr>
        <w:ind w:left="1559" w:hanging="462"/>
        <w:jc w:val="right"/>
      </w:pPr>
      <w:rPr>
        <w:rFonts w:asciiTheme="minorHAnsi" w:eastAsia="Calibri Light" w:hAnsiTheme="minorHAnsi" w:cstheme="minorHAnsi" w:hint="default"/>
        <w:b w:val="0"/>
        <w:bCs w:val="0"/>
        <w:i/>
        <w:iCs/>
        <w:spacing w:val="-1"/>
        <w:w w:val="99"/>
        <w:sz w:val="22"/>
        <w:szCs w:val="22"/>
        <w:lang w:val="en-US" w:eastAsia="en-US" w:bidi="ar-SA"/>
      </w:rPr>
    </w:lvl>
    <w:lvl w:ilvl="3" w:tplc="3738E506">
      <w:numFmt w:val="bullet"/>
      <w:lvlText w:val="•"/>
      <w:lvlJc w:val="left"/>
      <w:pPr>
        <w:ind w:left="3346" w:hanging="462"/>
      </w:pPr>
      <w:rPr>
        <w:rFonts w:hint="default"/>
        <w:lang w:val="en-US" w:eastAsia="en-US" w:bidi="ar-SA"/>
      </w:rPr>
    </w:lvl>
    <w:lvl w:ilvl="4" w:tplc="A0F675FC">
      <w:numFmt w:val="bullet"/>
      <w:lvlText w:val="•"/>
      <w:lvlJc w:val="left"/>
      <w:pPr>
        <w:ind w:left="4240" w:hanging="462"/>
      </w:pPr>
      <w:rPr>
        <w:rFonts w:hint="default"/>
        <w:lang w:val="en-US" w:eastAsia="en-US" w:bidi="ar-SA"/>
      </w:rPr>
    </w:lvl>
    <w:lvl w:ilvl="5" w:tplc="D9145FDC">
      <w:numFmt w:val="bullet"/>
      <w:lvlText w:val="•"/>
      <w:lvlJc w:val="left"/>
      <w:pPr>
        <w:ind w:left="5133" w:hanging="462"/>
      </w:pPr>
      <w:rPr>
        <w:rFonts w:hint="default"/>
        <w:lang w:val="en-US" w:eastAsia="en-US" w:bidi="ar-SA"/>
      </w:rPr>
    </w:lvl>
    <w:lvl w:ilvl="6" w:tplc="FA9AAD20">
      <w:numFmt w:val="bullet"/>
      <w:lvlText w:val="•"/>
      <w:lvlJc w:val="left"/>
      <w:pPr>
        <w:ind w:left="6026" w:hanging="462"/>
      </w:pPr>
      <w:rPr>
        <w:rFonts w:hint="default"/>
        <w:lang w:val="en-US" w:eastAsia="en-US" w:bidi="ar-SA"/>
      </w:rPr>
    </w:lvl>
    <w:lvl w:ilvl="7" w:tplc="21B6BEEA">
      <w:numFmt w:val="bullet"/>
      <w:lvlText w:val="•"/>
      <w:lvlJc w:val="left"/>
      <w:pPr>
        <w:ind w:left="6920" w:hanging="462"/>
      </w:pPr>
      <w:rPr>
        <w:rFonts w:hint="default"/>
        <w:lang w:val="en-US" w:eastAsia="en-US" w:bidi="ar-SA"/>
      </w:rPr>
    </w:lvl>
    <w:lvl w:ilvl="8" w:tplc="A5729476">
      <w:numFmt w:val="bullet"/>
      <w:lvlText w:val="•"/>
      <w:lvlJc w:val="left"/>
      <w:pPr>
        <w:ind w:left="7813" w:hanging="462"/>
      </w:pPr>
      <w:rPr>
        <w:rFonts w:hint="default"/>
        <w:lang w:val="en-US" w:eastAsia="en-US" w:bidi="ar-SA"/>
      </w:rPr>
    </w:lvl>
  </w:abstractNum>
  <w:abstractNum w:abstractNumId="40" w15:restartNumberingAfterBreak="0">
    <w:nsid w:val="4C7158DB"/>
    <w:multiLevelType w:val="hybridMultilevel"/>
    <w:tmpl w:val="38349338"/>
    <w:lvl w:ilvl="0" w:tplc="396EBE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A54249"/>
    <w:multiLevelType w:val="hybridMultilevel"/>
    <w:tmpl w:val="59E29A48"/>
    <w:lvl w:ilvl="0" w:tplc="5C3CC84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F32F9C"/>
    <w:multiLevelType w:val="hybridMultilevel"/>
    <w:tmpl w:val="CE0662BE"/>
    <w:lvl w:ilvl="0" w:tplc="793EAFF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3C0F54"/>
    <w:multiLevelType w:val="hybridMultilevel"/>
    <w:tmpl w:val="0916F220"/>
    <w:lvl w:ilvl="0" w:tplc="04090001">
      <w:start w:val="1"/>
      <w:numFmt w:val="bullet"/>
      <w:lvlText w:val=""/>
      <w:lvlJc w:val="left"/>
      <w:pPr>
        <w:ind w:left="760" w:hanging="360"/>
      </w:pPr>
      <w:rPr>
        <w:rFonts w:ascii="Symbol" w:hAnsi="Symbol" w:hint="default"/>
      </w:rPr>
    </w:lvl>
    <w:lvl w:ilvl="1" w:tplc="FFFFFFFF">
      <w:start w:val="1"/>
      <w:numFmt w:val="lowerLetter"/>
      <w:lvlText w:val="%2."/>
      <w:lvlJc w:val="left"/>
      <w:pPr>
        <w:ind w:left="1480" w:hanging="360"/>
      </w:pPr>
    </w:lvl>
    <w:lvl w:ilvl="2" w:tplc="FFFFFFFF" w:tentative="1">
      <w:start w:val="1"/>
      <w:numFmt w:val="lowerRoman"/>
      <w:lvlText w:val="%3."/>
      <w:lvlJc w:val="right"/>
      <w:pPr>
        <w:ind w:left="2200" w:hanging="180"/>
      </w:pPr>
    </w:lvl>
    <w:lvl w:ilvl="3" w:tplc="FFFFFFFF" w:tentative="1">
      <w:start w:val="1"/>
      <w:numFmt w:val="decimal"/>
      <w:lvlText w:val="%4."/>
      <w:lvlJc w:val="left"/>
      <w:pPr>
        <w:ind w:left="2920" w:hanging="360"/>
      </w:pPr>
    </w:lvl>
    <w:lvl w:ilvl="4" w:tplc="FFFFFFFF" w:tentative="1">
      <w:start w:val="1"/>
      <w:numFmt w:val="lowerLetter"/>
      <w:lvlText w:val="%5."/>
      <w:lvlJc w:val="left"/>
      <w:pPr>
        <w:ind w:left="3640" w:hanging="360"/>
      </w:pPr>
    </w:lvl>
    <w:lvl w:ilvl="5" w:tplc="FFFFFFFF" w:tentative="1">
      <w:start w:val="1"/>
      <w:numFmt w:val="lowerRoman"/>
      <w:lvlText w:val="%6."/>
      <w:lvlJc w:val="right"/>
      <w:pPr>
        <w:ind w:left="4360" w:hanging="180"/>
      </w:pPr>
    </w:lvl>
    <w:lvl w:ilvl="6" w:tplc="FFFFFFFF" w:tentative="1">
      <w:start w:val="1"/>
      <w:numFmt w:val="decimal"/>
      <w:lvlText w:val="%7."/>
      <w:lvlJc w:val="left"/>
      <w:pPr>
        <w:ind w:left="5080" w:hanging="360"/>
      </w:pPr>
    </w:lvl>
    <w:lvl w:ilvl="7" w:tplc="FFFFFFFF" w:tentative="1">
      <w:start w:val="1"/>
      <w:numFmt w:val="lowerLetter"/>
      <w:lvlText w:val="%8."/>
      <w:lvlJc w:val="left"/>
      <w:pPr>
        <w:ind w:left="5800" w:hanging="360"/>
      </w:pPr>
    </w:lvl>
    <w:lvl w:ilvl="8" w:tplc="FFFFFFFF" w:tentative="1">
      <w:start w:val="1"/>
      <w:numFmt w:val="lowerRoman"/>
      <w:lvlText w:val="%9."/>
      <w:lvlJc w:val="right"/>
      <w:pPr>
        <w:ind w:left="6520" w:hanging="180"/>
      </w:pPr>
    </w:lvl>
  </w:abstractNum>
  <w:abstractNum w:abstractNumId="44" w15:restartNumberingAfterBreak="0">
    <w:nsid w:val="555154AE"/>
    <w:multiLevelType w:val="hybridMultilevel"/>
    <w:tmpl w:val="6144F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925DF2"/>
    <w:multiLevelType w:val="hybridMultilevel"/>
    <w:tmpl w:val="CA84B2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7505EA6"/>
    <w:multiLevelType w:val="hybridMultilevel"/>
    <w:tmpl w:val="A2261ACE"/>
    <w:lvl w:ilvl="0" w:tplc="F13C1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D3F75AC"/>
    <w:multiLevelType w:val="hybridMultilevel"/>
    <w:tmpl w:val="4162A730"/>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F9770A4"/>
    <w:multiLevelType w:val="hybridMultilevel"/>
    <w:tmpl w:val="A3522CBE"/>
    <w:lvl w:ilvl="0" w:tplc="FFFFFFFF">
      <w:start w:val="1"/>
      <w:numFmt w:val="decimal"/>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49" w15:restartNumberingAfterBreak="0">
    <w:nsid w:val="5FF4606B"/>
    <w:multiLevelType w:val="hybridMultilevel"/>
    <w:tmpl w:val="4F98FD86"/>
    <w:lvl w:ilvl="0" w:tplc="D36C7948">
      <w:numFmt w:val="bullet"/>
      <w:lvlText w:val=""/>
      <w:lvlJc w:val="left"/>
      <w:pPr>
        <w:ind w:left="839" w:hanging="360"/>
      </w:pPr>
      <w:rPr>
        <w:rFonts w:ascii="Symbol" w:eastAsia="Symbol" w:hAnsi="Symbol" w:cs="Symbol" w:hint="default"/>
        <w:b w:val="0"/>
        <w:bCs w:val="0"/>
        <w:i w:val="0"/>
        <w:iCs w:val="0"/>
        <w:w w:val="99"/>
        <w:sz w:val="22"/>
        <w:szCs w:val="22"/>
        <w:lang w:val="en-US" w:eastAsia="en-US" w:bidi="ar-SA"/>
      </w:rPr>
    </w:lvl>
    <w:lvl w:ilvl="1" w:tplc="27D21A44">
      <w:numFmt w:val="bullet"/>
      <w:lvlText w:val="•"/>
      <w:lvlJc w:val="left"/>
      <w:pPr>
        <w:ind w:left="1716" w:hanging="360"/>
      </w:pPr>
      <w:rPr>
        <w:rFonts w:hint="default"/>
        <w:lang w:val="en-US" w:eastAsia="en-US" w:bidi="ar-SA"/>
      </w:rPr>
    </w:lvl>
    <w:lvl w:ilvl="2" w:tplc="266C4C66">
      <w:numFmt w:val="bullet"/>
      <w:lvlText w:val="•"/>
      <w:lvlJc w:val="left"/>
      <w:pPr>
        <w:ind w:left="2592" w:hanging="360"/>
      </w:pPr>
      <w:rPr>
        <w:rFonts w:hint="default"/>
        <w:lang w:val="en-US" w:eastAsia="en-US" w:bidi="ar-SA"/>
      </w:rPr>
    </w:lvl>
    <w:lvl w:ilvl="3" w:tplc="443E6066">
      <w:numFmt w:val="bullet"/>
      <w:lvlText w:val="•"/>
      <w:lvlJc w:val="left"/>
      <w:pPr>
        <w:ind w:left="3468" w:hanging="360"/>
      </w:pPr>
      <w:rPr>
        <w:rFonts w:hint="default"/>
        <w:lang w:val="en-US" w:eastAsia="en-US" w:bidi="ar-SA"/>
      </w:rPr>
    </w:lvl>
    <w:lvl w:ilvl="4" w:tplc="8E9EE64E">
      <w:numFmt w:val="bullet"/>
      <w:lvlText w:val="•"/>
      <w:lvlJc w:val="left"/>
      <w:pPr>
        <w:ind w:left="4344" w:hanging="360"/>
      </w:pPr>
      <w:rPr>
        <w:rFonts w:hint="default"/>
        <w:lang w:val="en-US" w:eastAsia="en-US" w:bidi="ar-SA"/>
      </w:rPr>
    </w:lvl>
    <w:lvl w:ilvl="5" w:tplc="E7042B98">
      <w:numFmt w:val="bullet"/>
      <w:lvlText w:val="•"/>
      <w:lvlJc w:val="left"/>
      <w:pPr>
        <w:ind w:left="5220" w:hanging="360"/>
      </w:pPr>
      <w:rPr>
        <w:rFonts w:hint="default"/>
        <w:lang w:val="en-US" w:eastAsia="en-US" w:bidi="ar-SA"/>
      </w:rPr>
    </w:lvl>
    <w:lvl w:ilvl="6" w:tplc="F2762ECA">
      <w:numFmt w:val="bullet"/>
      <w:lvlText w:val="•"/>
      <w:lvlJc w:val="left"/>
      <w:pPr>
        <w:ind w:left="6096" w:hanging="360"/>
      </w:pPr>
      <w:rPr>
        <w:rFonts w:hint="default"/>
        <w:lang w:val="en-US" w:eastAsia="en-US" w:bidi="ar-SA"/>
      </w:rPr>
    </w:lvl>
    <w:lvl w:ilvl="7" w:tplc="886409BC">
      <w:numFmt w:val="bullet"/>
      <w:lvlText w:val="•"/>
      <w:lvlJc w:val="left"/>
      <w:pPr>
        <w:ind w:left="6972" w:hanging="360"/>
      </w:pPr>
      <w:rPr>
        <w:rFonts w:hint="default"/>
        <w:lang w:val="en-US" w:eastAsia="en-US" w:bidi="ar-SA"/>
      </w:rPr>
    </w:lvl>
    <w:lvl w:ilvl="8" w:tplc="B1EACD56">
      <w:numFmt w:val="bullet"/>
      <w:lvlText w:val="•"/>
      <w:lvlJc w:val="left"/>
      <w:pPr>
        <w:ind w:left="7848" w:hanging="360"/>
      </w:pPr>
      <w:rPr>
        <w:rFonts w:hint="default"/>
        <w:lang w:val="en-US" w:eastAsia="en-US" w:bidi="ar-SA"/>
      </w:rPr>
    </w:lvl>
  </w:abstractNum>
  <w:abstractNum w:abstractNumId="50" w15:restartNumberingAfterBreak="0">
    <w:nsid w:val="62F46CAE"/>
    <w:multiLevelType w:val="hybridMultilevel"/>
    <w:tmpl w:val="32ECCD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1C04E2"/>
    <w:multiLevelType w:val="hybridMultilevel"/>
    <w:tmpl w:val="0B482E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0B2DC4"/>
    <w:multiLevelType w:val="hybridMultilevel"/>
    <w:tmpl w:val="868E97BC"/>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3" w15:restartNumberingAfterBreak="0">
    <w:nsid w:val="651224BA"/>
    <w:multiLevelType w:val="hybridMultilevel"/>
    <w:tmpl w:val="36FCC2B4"/>
    <w:lvl w:ilvl="0" w:tplc="EBD28CC6">
      <w:start w:val="1"/>
      <w:numFmt w:val="decimal"/>
      <w:lvlText w:val="%1."/>
      <w:lvlJc w:val="left"/>
      <w:pPr>
        <w:ind w:left="840" w:hanging="360"/>
      </w:pPr>
      <w:rPr>
        <w:rFonts w:hint="default"/>
        <w:w w:val="99"/>
        <w:lang w:val="en-US" w:eastAsia="en-US" w:bidi="ar-SA"/>
      </w:rPr>
    </w:lvl>
    <w:lvl w:ilvl="1" w:tplc="17F2FA5C">
      <w:numFmt w:val="bullet"/>
      <w:lvlText w:val=""/>
      <w:lvlJc w:val="left"/>
      <w:pPr>
        <w:ind w:left="1199" w:hanging="360"/>
      </w:pPr>
      <w:rPr>
        <w:rFonts w:ascii="Symbol" w:eastAsia="Symbol" w:hAnsi="Symbol" w:cs="Symbol" w:hint="default"/>
        <w:b w:val="0"/>
        <w:bCs w:val="0"/>
        <w:i w:val="0"/>
        <w:iCs w:val="0"/>
        <w:w w:val="99"/>
        <w:sz w:val="22"/>
        <w:szCs w:val="22"/>
        <w:lang w:val="en-US" w:eastAsia="en-US" w:bidi="ar-SA"/>
      </w:rPr>
    </w:lvl>
    <w:lvl w:ilvl="2" w:tplc="2182F5BC">
      <w:numFmt w:val="bullet"/>
      <w:lvlText w:val="•"/>
      <w:lvlJc w:val="left"/>
      <w:pPr>
        <w:ind w:left="2133" w:hanging="360"/>
      </w:pPr>
      <w:rPr>
        <w:rFonts w:hint="default"/>
        <w:lang w:val="en-US" w:eastAsia="en-US" w:bidi="ar-SA"/>
      </w:rPr>
    </w:lvl>
    <w:lvl w:ilvl="3" w:tplc="EAEE2CBA">
      <w:numFmt w:val="bullet"/>
      <w:lvlText w:val="•"/>
      <w:lvlJc w:val="left"/>
      <w:pPr>
        <w:ind w:left="3066" w:hanging="360"/>
      </w:pPr>
      <w:rPr>
        <w:rFonts w:hint="default"/>
        <w:lang w:val="en-US" w:eastAsia="en-US" w:bidi="ar-SA"/>
      </w:rPr>
    </w:lvl>
    <w:lvl w:ilvl="4" w:tplc="5EA416AA">
      <w:numFmt w:val="bullet"/>
      <w:lvlText w:val="•"/>
      <w:lvlJc w:val="left"/>
      <w:pPr>
        <w:ind w:left="4000" w:hanging="360"/>
      </w:pPr>
      <w:rPr>
        <w:rFonts w:hint="default"/>
        <w:lang w:val="en-US" w:eastAsia="en-US" w:bidi="ar-SA"/>
      </w:rPr>
    </w:lvl>
    <w:lvl w:ilvl="5" w:tplc="BF801DDC">
      <w:numFmt w:val="bullet"/>
      <w:lvlText w:val="•"/>
      <w:lvlJc w:val="left"/>
      <w:pPr>
        <w:ind w:left="4933" w:hanging="360"/>
      </w:pPr>
      <w:rPr>
        <w:rFonts w:hint="default"/>
        <w:lang w:val="en-US" w:eastAsia="en-US" w:bidi="ar-SA"/>
      </w:rPr>
    </w:lvl>
    <w:lvl w:ilvl="6" w:tplc="C09CA7EC">
      <w:numFmt w:val="bullet"/>
      <w:lvlText w:val="•"/>
      <w:lvlJc w:val="left"/>
      <w:pPr>
        <w:ind w:left="5866" w:hanging="360"/>
      </w:pPr>
      <w:rPr>
        <w:rFonts w:hint="default"/>
        <w:lang w:val="en-US" w:eastAsia="en-US" w:bidi="ar-SA"/>
      </w:rPr>
    </w:lvl>
    <w:lvl w:ilvl="7" w:tplc="B1384772">
      <w:numFmt w:val="bullet"/>
      <w:lvlText w:val="•"/>
      <w:lvlJc w:val="left"/>
      <w:pPr>
        <w:ind w:left="6800" w:hanging="360"/>
      </w:pPr>
      <w:rPr>
        <w:rFonts w:hint="default"/>
        <w:lang w:val="en-US" w:eastAsia="en-US" w:bidi="ar-SA"/>
      </w:rPr>
    </w:lvl>
    <w:lvl w:ilvl="8" w:tplc="35A6917A">
      <w:numFmt w:val="bullet"/>
      <w:lvlText w:val="•"/>
      <w:lvlJc w:val="left"/>
      <w:pPr>
        <w:ind w:left="7733" w:hanging="360"/>
      </w:pPr>
      <w:rPr>
        <w:rFonts w:hint="default"/>
        <w:lang w:val="en-US" w:eastAsia="en-US" w:bidi="ar-SA"/>
      </w:rPr>
    </w:lvl>
  </w:abstractNum>
  <w:abstractNum w:abstractNumId="54" w15:restartNumberingAfterBreak="0">
    <w:nsid w:val="654252C1"/>
    <w:multiLevelType w:val="hybridMultilevel"/>
    <w:tmpl w:val="1F22A1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5" w15:restartNumberingAfterBreak="0">
    <w:nsid w:val="67A57A13"/>
    <w:multiLevelType w:val="hybridMultilevel"/>
    <w:tmpl w:val="89AC080E"/>
    <w:lvl w:ilvl="0" w:tplc="FB8A621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BF32164"/>
    <w:multiLevelType w:val="hybridMultilevel"/>
    <w:tmpl w:val="42C62E3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2A0C57"/>
    <w:multiLevelType w:val="hybridMultilevel"/>
    <w:tmpl w:val="367462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2D51FB0"/>
    <w:multiLevelType w:val="hybridMultilevel"/>
    <w:tmpl w:val="8BC6C44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769621A8"/>
    <w:multiLevelType w:val="hybridMultilevel"/>
    <w:tmpl w:val="207EDB32"/>
    <w:lvl w:ilvl="0" w:tplc="86EEEDC0">
      <w:start w:val="1"/>
      <w:numFmt w:val="upperLetter"/>
      <w:lvlText w:val="%1."/>
      <w:lvlJc w:val="left"/>
      <w:pPr>
        <w:ind w:left="391" w:hanging="291"/>
      </w:pPr>
      <w:rPr>
        <w:rFonts w:asciiTheme="minorHAnsi" w:eastAsia="Arial" w:hAnsiTheme="minorHAnsi" w:cstheme="minorHAnsi" w:hint="default"/>
        <w:w w:val="100"/>
        <w:sz w:val="24"/>
        <w:szCs w:val="24"/>
        <w:lang w:val="en-US" w:eastAsia="en-US" w:bidi="en-US"/>
      </w:rPr>
    </w:lvl>
    <w:lvl w:ilvl="1" w:tplc="08CCB758">
      <w:start w:val="1"/>
      <w:numFmt w:val="decimal"/>
      <w:lvlText w:val="%2."/>
      <w:lvlJc w:val="left"/>
      <w:pPr>
        <w:ind w:left="391" w:hanging="269"/>
      </w:pPr>
      <w:rPr>
        <w:rFonts w:ascii="Arial" w:eastAsia="Arial" w:hAnsi="Arial" w:cs="Arial" w:hint="default"/>
        <w:w w:val="99"/>
        <w:sz w:val="24"/>
        <w:szCs w:val="24"/>
        <w:lang w:val="en-US" w:eastAsia="en-US" w:bidi="en-US"/>
      </w:rPr>
    </w:lvl>
    <w:lvl w:ilvl="2" w:tplc="48566454">
      <w:numFmt w:val="bullet"/>
      <w:lvlText w:val="•"/>
      <w:lvlJc w:val="left"/>
      <w:pPr>
        <w:ind w:left="2283" w:hanging="269"/>
      </w:pPr>
      <w:rPr>
        <w:rFonts w:hint="default"/>
        <w:lang w:val="en-US" w:eastAsia="en-US" w:bidi="en-US"/>
      </w:rPr>
    </w:lvl>
    <w:lvl w:ilvl="3" w:tplc="801AF832">
      <w:numFmt w:val="bullet"/>
      <w:lvlText w:val="•"/>
      <w:lvlJc w:val="left"/>
      <w:pPr>
        <w:ind w:left="3229" w:hanging="269"/>
      </w:pPr>
      <w:rPr>
        <w:rFonts w:hint="default"/>
        <w:lang w:val="en-US" w:eastAsia="en-US" w:bidi="en-US"/>
      </w:rPr>
    </w:lvl>
    <w:lvl w:ilvl="4" w:tplc="558067E8">
      <w:numFmt w:val="bullet"/>
      <w:lvlText w:val="•"/>
      <w:lvlJc w:val="left"/>
      <w:pPr>
        <w:ind w:left="4175" w:hanging="269"/>
      </w:pPr>
      <w:rPr>
        <w:rFonts w:hint="default"/>
        <w:lang w:val="en-US" w:eastAsia="en-US" w:bidi="en-US"/>
      </w:rPr>
    </w:lvl>
    <w:lvl w:ilvl="5" w:tplc="BC4C2404">
      <w:numFmt w:val="bullet"/>
      <w:lvlText w:val="•"/>
      <w:lvlJc w:val="left"/>
      <w:pPr>
        <w:ind w:left="5121" w:hanging="269"/>
      </w:pPr>
      <w:rPr>
        <w:rFonts w:hint="default"/>
        <w:lang w:val="en-US" w:eastAsia="en-US" w:bidi="en-US"/>
      </w:rPr>
    </w:lvl>
    <w:lvl w:ilvl="6" w:tplc="3AE25322">
      <w:numFmt w:val="bullet"/>
      <w:lvlText w:val="•"/>
      <w:lvlJc w:val="left"/>
      <w:pPr>
        <w:ind w:left="6067" w:hanging="269"/>
      </w:pPr>
      <w:rPr>
        <w:rFonts w:hint="default"/>
        <w:lang w:val="en-US" w:eastAsia="en-US" w:bidi="en-US"/>
      </w:rPr>
    </w:lvl>
    <w:lvl w:ilvl="7" w:tplc="B2EE0000">
      <w:numFmt w:val="bullet"/>
      <w:lvlText w:val="•"/>
      <w:lvlJc w:val="left"/>
      <w:pPr>
        <w:ind w:left="7013" w:hanging="269"/>
      </w:pPr>
      <w:rPr>
        <w:rFonts w:hint="default"/>
        <w:lang w:val="en-US" w:eastAsia="en-US" w:bidi="en-US"/>
      </w:rPr>
    </w:lvl>
    <w:lvl w:ilvl="8" w:tplc="486EF038">
      <w:numFmt w:val="bullet"/>
      <w:lvlText w:val="•"/>
      <w:lvlJc w:val="left"/>
      <w:pPr>
        <w:ind w:left="7959" w:hanging="269"/>
      </w:pPr>
      <w:rPr>
        <w:rFonts w:hint="default"/>
        <w:lang w:val="en-US" w:eastAsia="en-US" w:bidi="en-US"/>
      </w:rPr>
    </w:lvl>
  </w:abstractNum>
  <w:abstractNum w:abstractNumId="60" w15:restartNumberingAfterBreak="0">
    <w:nsid w:val="7BC9130D"/>
    <w:multiLevelType w:val="hybridMultilevel"/>
    <w:tmpl w:val="A1B65140"/>
    <w:lvl w:ilvl="0" w:tplc="87DEB41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CB45B07"/>
    <w:multiLevelType w:val="hybridMultilevel"/>
    <w:tmpl w:val="B39E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E277D2B"/>
    <w:multiLevelType w:val="hybridMultilevel"/>
    <w:tmpl w:val="58C883CA"/>
    <w:lvl w:ilvl="0" w:tplc="B498E4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087720">
    <w:abstractNumId w:val="19"/>
  </w:num>
  <w:num w:numId="2" w16cid:durableId="717558215">
    <w:abstractNumId w:val="36"/>
  </w:num>
  <w:num w:numId="3" w16cid:durableId="47341015">
    <w:abstractNumId w:val="55"/>
  </w:num>
  <w:num w:numId="4" w16cid:durableId="886184570">
    <w:abstractNumId w:val="33"/>
  </w:num>
  <w:num w:numId="5" w16cid:durableId="737096390">
    <w:abstractNumId w:val="52"/>
  </w:num>
  <w:num w:numId="6" w16cid:durableId="2108429795">
    <w:abstractNumId w:val="10"/>
  </w:num>
  <w:num w:numId="7" w16cid:durableId="1732195279">
    <w:abstractNumId w:val="60"/>
  </w:num>
  <w:num w:numId="8" w16cid:durableId="1526482901">
    <w:abstractNumId w:val="17"/>
  </w:num>
  <w:num w:numId="9" w16cid:durableId="652372685">
    <w:abstractNumId w:val="12"/>
  </w:num>
  <w:num w:numId="10" w16cid:durableId="984964820">
    <w:abstractNumId w:val="42"/>
  </w:num>
  <w:num w:numId="11" w16cid:durableId="869955925">
    <w:abstractNumId w:val="23"/>
  </w:num>
  <w:num w:numId="12" w16cid:durableId="1433890971">
    <w:abstractNumId w:val="31"/>
  </w:num>
  <w:num w:numId="13" w16cid:durableId="1319651611">
    <w:abstractNumId w:val="41"/>
  </w:num>
  <w:num w:numId="14" w16cid:durableId="1212108359">
    <w:abstractNumId w:val="46"/>
  </w:num>
  <w:num w:numId="15" w16cid:durableId="1674726997">
    <w:abstractNumId w:val="21"/>
  </w:num>
  <w:num w:numId="16" w16cid:durableId="1417286802">
    <w:abstractNumId w:val="25"/>
  </w:num>
  <w:num w:numId="17" w16cid:durableId="842012858">
    <w:abstractNumId w:val="32"/>
  </w:num>
  <w:num w:numId="18" w16cid:durableId="1528373861">
    <w:abstractNumId w:val="59"/>
  </w:num>
  <w:num w:numId="19" w16cid:durableId="471946644">
    <w:abstractNumId w:val="9"/>
  </w:num>
  <w:num w:numId="20" w16cid:durableId="1966420757">
    <w:abstractNumId w:val="38"/>
  </w:num>
  <w:num w:numId="21" w16cid:durableId="1578589076">
    <w:abstractNumId w:val="56"/>
  </w:num>
  <w:num w:numId="22" w16cid:durableId="878398281">
    <w:abstractNumId w:val="24"/>
  </w:num>
  <w:num w:numId="23" w16cid:durableId="194738902">
    <w:abstractNumId w:val="28"/>
  </w:num>
  <w:num w:numId="24" w16cid:durableId="57555566">
    <w:abstractNumId w:val="51"/>
  </w:num>
  <w:num w:numId="25" w16cid:durableId="135222099">
    <w:abstractNumId w:val="30"/>
  </w:num>
  <w:num w:numId="26" w16cid:durableId="975716706">
    <w:abstractNumId w:val="57"/>
  </w:num>
  <w:num w:numId="27" w16cid:durableId="1940329484">
    <w:abstractNumId w:val="29"/>
  </w:num>
  <w:num w:numId="28" w16cid:durableId="1457336917">
    <w:abstractNumId w:val="47"/>
  </w:num>
  <w:num w:numId="29" w16cid:durableId="1933972529">
    <w:abstractNumId w:val="50"/>
  </w:num>
  <w:num w:numId="30" w16cid:durableId="2072773587">
    <w:abstractNumId w:val="7"/>
  </w:num>
  <w:num w:numId="31" w16cid:durableId="588662175">
    <w:abstractNumId w:val="14"/>
  </w:num>
  <w:num w:numId="32" w16cid:durableId="1096286289">
    <w:abstractNumId w:val="15"/>
  </w:num>
  <w:num w:numId="33" w16cid:durableId="469514112">
    <w:abstractNumId w:val="16"/>
  </w:num>
  <w:num w:numId="34" w16cid:durableId="1226145772">
    <w:abstractNumId w:val="45"/>
  </w:num>
  <w:num w:numId="35" w16cid:durableId="1384868362">
    <w:abstractNumId w:val="62"/>
  </w:num>
  <w:num w:numId="36" w16cid:durableId="782842899">
    <w:abstractNumId w:val="40"/>
  </w:num>
  <w:num w:numId="37" w16cid:durableId="2142067238">
    <w:abstractNumId w:val="3"/>
  </w:num>
  <w:num w:numId="38" w16cid:durableId="1896619336">
    <w:abstractNumId w:val="53"/>
  </w:num>
  <w:num w:numId="39" w16cid:durableId="925072010">
    <w:abstractNumId w:val="54"/>
  </w:num>
  <w:num w:numId="40" w16cid:durableId="1666778956">
    <w:abstractNumId w:val="35"/>
  </w:num>
  <w:num w:numId="41" w16cid:durableId="789326222">
    <w:abstractNumId w:val="34"/>
  </w:num>
  <w:num w:numId="42" w16cid:durableId="1579974261">
    <w:abstractNumId w:val="22"/>
  </w:num>
  <w:num w:numId="43" w16cid:durableId="2098017452">
    <w:abstractNumId w:val="0"/>
  </w:num>
  <w:num w:numId="44" w16cid:durableId="724187099">
    <w:abstractNumId w:val="2"/>
  </w:num>
  <w:num w:numId="45" w16cid:durableId="1441879963">
    <w:abstractNumId w:val="61"/>
  </w:num>
  <w:num w:numId="46" w16cid:durableId="1283612276">
    <w:abstractNumId w:val="58"/>
    <w:lvlOverride w:ilvl="0">
      <w:startOverride w:val="1"/>
    </w:lvlOverride>
    <w:lvlOverride w:ilvl="1"/>
    <w:lvlOverride w:ilvl="2"/>
    <w:lvlOverride w:ilvl="3"/>
    <w:lvlOverride w:ilvl="4"/>
    <w:lvlOverride w:ilvl="5"/>
    <w:lvlOverride w:ilvl="6"/>
    <w:lvlOverride w:ilvl="7"/>
    <w:lvlOverride w:ilvl="8"/>
  </w:num>
  <w:num w:numId="47" w16cid:durableId="671448124">
    <w:abstractNumId w:val="20"/>
  </w:num>
  <w:num w:numId="48" w16cid:durableId="1996106588">
    <w:abstractNumId w:val="27"/>
  </w:num>
  <w:num w:numId="49" w16cid:durableId="1128007324">
    <w:abstractNumId w:val="37"/>
  </w:num>
  <w:num w:numId="50" w16cid:durableId="1277715376">
    <w:abstractNumId w:val="49"/>
  </w:num>
  <w:num w:numId="51" w16cid:durableId="88352365">
    <w:abstractNumId w:val="48"/>
  </w:num>
  <w:num w:numId="52" w16cid:durableId="41563640">
    <w:abstractNumId w:val="1"/>
  </w:num>
  <w:num w:numId="53" w16cid:durableId="1840536810">
    <w:abstractNumId w:val="44"/>
  </w:num>
  <w:num w:numId="54" w16cid:durableId="2139836492">
    <w:abstractNumId w:val="5"/>
  </w:num>
  <w:num w:numId="55" w16cid:durableId="187262926">
    <w:abstractNumId w:val="4"/>
  </w:num>
  <w:num w:numId="56" w16cid:durableId="2103645268">
    <w:abstractNumId w:val="8"/>
  </w:num>
  <w:num w:numId="57" w16cid:durableId="758405637">
    <w:abstractNumId w:val="11"/>
  </w:num>
  <w:num w:numId="58" w16cid:durableId="487208803">
    <w:abstractNumId w:val="13"/>
  </w:num>
  <w:num w:numId="59" w16cid:durableId="746536881">
    <w:abstractNumId w:val="43"/>
  </w:num>
  <w:num w:numId="60" w16cid:durableId="837772290">
    <w:abstractNumId w:val="18"/>
  </w:num>
  <w:num w:numId="61" w16cid:durableId="1482773805">
    <w:abstractNumId w:val="6"/>
  </w:num>
  <w:num w:numId="62" w16cid:durableId="1746874103">
    <w:abstractNumId w:val="26"/>
  </w:num>
  <w:num w:numId="63" w16cid:durableId="1539586325">
    <w:abstractNumId w:val="3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81"/>
    <w:rsid w:val="00001B39"/>
    <w:rsid w:val="00007224"/>
    <w:rsid w:val="00012A4E"/>
    <w:rsid w:val="00014F87"/>
    <w:rsid w:val="000151B9"/>
    <w:rsid w:val="000210F8"/>
    <w:rsid w:val="0004120D"/>
    <w:rsid w:val="00050FF8"/>
    <w:rsid w:val="00076AD7"/>
    <w:rsid w:val="00090976"/>
    <w:rsid w:val="00096985"/>
    <w:rsid w:val="000A0654"/>
    <w:rsid w:val="000A5E49"/>
    <w:rsid w:val="000B6E9B"/>
    <w:rsid w:val="000E0AD3"/>
    <w:rsid w:val="000F205C"/>
    <w:rsid w:val="00112C87"/>
    <w:rsid w:val="0011713C"/>
    <w:rsid w:val="001235C4"/>
    <w:rsid w:val="00137F3B"/>
    <w:rsid w:val="00142735"/>
    <w:rsid w:val="00143CBC"/>
    <w:rsid w:val="00146747"/>
    <w:rsid w:val="001626A0"/>
    <w:rsid w:val="001742B1"/>
    <w:rsid w:val="0017731F"/>
    <w:rsid w:val="00180E4A"/>
    <w:rsid w:val="0019076A"/>
    <w:rsid w:val="001A41D3"/>
    <w:rsid w:val="001A4F35"/>
    <w:rsid w:val="001B42F2"/>
    <w:rsid w:val="001B6D72"/>
    <w:rsid w:val="001C1C32"/>
    <w:rsid w:val="001C5A3D"/>
    <w:rsid w:val="001C6C73"/>
    <w:rsid w:val="001D7775"/>
    <w:rsid w:val="001E0DF6"/>
    <w:rsid w:val="001E5DF8"/>
    <w:rsid w:val="001E757C"/>
    <w:rsid w:val="001F44F5"/>
    <w:rsid w:val="001F5833"/>
    <w:rsid w:val="001F721C"/>
    <w:rsid w:val="00212724"/>
    <w:rsid w:val="00221B25"/>
    <w:rsid w:val="0023260D"/>
    <w:rsid w:val="00233C82"/>
    <w:rsid w:val="002602AB"/>
    <w:rsid w:val="002618F6"/>
    <w:rsid w:val="00264E77"/>
    <w:rsid w:val="00265F2F"/>
    <w:rsid w:val="00285EAC"/>
    <w:rsid w:val="002963B1"/>
    <w:rsid w:val="002A16AA"/>
    <w:rsid w:val="002A1B9A"/>
    <w:rsid w:val="002B4A12"/>
    <w:rsid w:val="002C438E"/>
    <w:rsid w:val="002C5C3D"/>
    <w:rsid w:val="002D29E8"/>
    <w:rsid w:val="002F6D27"/>
    <w:rsid w:val="002F75BA"/>
    <w:rsid w:val="003053B0"/>
    <w:rsid w:val="00320786"/>
    <w:rsid w:val="003207EA"/>
    <w:rsid w:val="0033225D"/>
    <w:rsid w:val="003420D0"/>
    <w:rsid w:val="00347F86"/>
    <w:rsid w:val="003623F1"/>
    <w:rsid w:val="003631CB"/>
    <w:rsid w:val="003734C9"/>
    <w:rsid w:val="00383C2C"/>
    <w:rsid w:val="00387601"/>
    <w:rsid w:val="0039031C"/>
    <w:rsid w:val="0039534D"/>
    <w:rsid w:val="003B2DD7"/>
    <w:rsid w:val="003D0931"/>
    <w:rsid w:val="003D1131"/>
    <w:rsid w:val="003D7807"/>
    <w:rsid w:val="003E0D26"/>
    <w:rsid w:val="003E0E63"/>
    <w:rsid w:val="003E18B8"/>
    <w:rsid w:val="004039E0"/>
    <w:rsid w:val="004064F4"/>
    <w:rsid w:val="004164D8"/>
    <w:rsid w:val="00427ABB"/>
    <w:rsid w:val="00433C8A"/>
    <w:rsid w:val="004341C2"/>
    <w:rsid w:val="00437D40"/>
    <w:rsid w:val="00440D95"/>
    <w:rsid w:val="004436EB"/>
    <w:rsid w:val="00444026"/>
    <w:rsid w:val="00456E3A"/>
    <w:rsid w:val="00456FD3"/>
    <w:rsid w:val="00460F21"/>
    <w:rsid w:val="00482EB5"/>
    <w:rsid w:val="00494A36"/>
    <w:rsid w:val="004B0C19"/>
    <w:rsid w:val="004B192A"/>
    <w:rsid w:val="004B1943"/>
    <w:rsid w:val="004C1CC5"/>
    <w:rsid w:val="004C5401"/>
    <w:rsid w:val="004D55D8"/>
    <w:rsid w:val="004D7DC6"/>
    <w:rsid w:val="004E346F"/>
    <w:rsid w:val="004F2005"/>
    <w:rsid w:val="004F2E8D"/>
    <w:rsid w:val="004F456E"/>
    <w:rsid w:val="004F5708"/>
    <w:rsid w:val="004F7A16"/>
    <w:rsid w:val="005043E8"/>
    <w:rsid w:val="0050723D"/>
    <w:rsid w:val="00525FF6"/>
    <w:rsid w:val="00530702"/>
    <w:rsid w:val="00545E6B"/>
    <w:rsid w:val="005529F2"/>
    <w:rsid w:val="00556A96"/>
    <w:rsid w:val="00560463"/>
    <w:rsid w:val="00576D87"/>
    <w:rsid w:val="005B778E"/>
    <w:rsid w:val="005D3A83"/>
    <w:rsid w:val="006056DF"/>
    <w:rsid w:val="006102F9"/>
    <w:rsid w:val="00610BF0"/>
    <w:rsid w:val="0061675E"/>
    <w:rsid w:val="00622B98"/>
    <w:rsid w:val="0062654A"/>
    <w:rsid w:val="00627D35"/>
    <w:rsid w:val="006318EF"/>
    <w:rsid w:val="00640978"/>
    <w:rsid w:val="0067669C"/>
    <w:rsid w:val="00690523"/>
    <w:rsid w:val="00691441"/>
    <w:rsid w:val="006A70AE"/>
    <w:rsid w:val="006B68E7"/>
    <w:rsid w:val="006C0AF9"/>
    <w:rsid w:val="006D5B55"/>
    <w:rsid w:val="006E4028"/>
    <w:rsid w:val="006E70FF"/>
    <w:rsid w:val="006F4E91"/>
    <w:rsid w:val="006F7D94"/>
    <w:rsid w:val="0070233A"/>
    <w:rsid w:val="00704ECD"/>
    <w:rsid w:val="00722A3B"/>
    <w:rsid w:val="007243A2"/>
    <w:rsid w:val="0074294B"/>
    <w:rsid w:val="007519AA"/>
    <w:rsid w:val="007533D1"/>
    <w:rsid w:val="0076432C"/>
    <w:rsid w:val="0077285B"/>
    <w:rsid w:val="00791F9A"/>
    <w:rsid w:val="00797081"/>
    <w:rsid w:val="007A2772"/>
    <w:rsid w:val="007E23BA"/>
    <w:rsid w:val="008112D2"/>
    <w:rsid w:val="0081564B"/>
    <w:rsid w:val="00824C69"/>
    <w:rsid w:val="00824E22"/>
    <w:rsid w:val="008304D8"/>
    <w:rsid w:val="008323F2"/>
    <w:rsid w:val="00856E6C"/>
    <w:rsid w:val="00861D03"/>
    <w:rsid w:val="008774CE"/>
    <w:rsid w:val="008831DE"/>
    <w:rsid w:val="008835C1"/>
    <w:rsid w:val="0088505C"/>
    <w:rsid w:val="008850DD"/>
    <w:rsid w:val="0088583D"/>
    <w:rsid w:val="008A011F"/>
    <w:rsid w:val="008A2888"/>
    <w:rsid w:val="008B5AE5"/>
    <w:rsid w:val="008E393F"/>
    <w:rsid w:val="008E44D3"/>
    <w:rsid w:val="008F0A17"/>
    <w:rsid w:val="009009AE"/>
    <w:rsid w:val="00915EF3"/>
    <w:rsid w:val="00915FEE"/>
    <w:rsid w:val="0092555C"/>
    <w:rsid w:val="00934BB7"/>
    <w:rsid w:val="0095416D"/>
    <w:rsid w:val="00956D88"/>
    <w:rsid w:val="00961801"/>
    <w:rsid w:val="0098258D"/>
    <w:rsid w:val="00987DD1"/>
    <w:rsid w:val="00990C92"/>
    <w:rsid w:val="009A715A"/>
    <w:rsid w:val="009A7DC4"/>
    <w:rsid w:val="009B1478"/>
    <w:rsid w:val="009C7A6F"/>
    <w:rsid w:val="009D216C"/>
    <w:rsid w:val="009D2736"/>
    <w:rsid w:val="009D4EF1"/>
    <w:rsid w:val="009D57FE"/>
    <w:rsid w:val="009D6213"/>
    <w:rsid w:val="009E123B"/>
    <w:rsid w:val="009E5BDF"/>
    <w:rsid w:val="009F459C"/>
    <w:rsid w:val="00A07245"/>
    <w:rsid w:val="00A12247"/>
    <w:rsid w:val="00A273AD"/>
    <w:rsid w:val="00A30EE2"/>
    <w:rsid w:val="00A465D6"/>
    <w:rsid w:val="00A55295"/>
    <w:rsid w:val="00A62E8F"/>
    <w:rsid w:val="00A6320A"/>
    <w:rsid w:val="00A64E29"/>
    <w:rsid w:val="00A729F1"/>
    <w:rsid w:val="00A80D5F"/>
    <w:rsid w:val="00A81EAA"/>
    <w:rsid w:val="00A87351"/>
    <w:rsid w:val="00A95D15"/>
    <w:rsid w:val="00AB188B"/>
    <w:rsid w:val="00AC36FD"/>
    <w:rsid w:val="00AC3728"/>
    <w:rsid w:val="00AC5FA2"/>
    <w:rsid w:val="00AC771A"/>
    <w:rsid w:val="00AD3443"/>
    <w:rsid w:val="00AE2E52"/>
    <w:rsid w:val="00AE350C"/>
    <w:rsid w:val="00AE716B"/>
    <w:rsid w:val="00AF4AA5"/>
    <w:rsid w:val="00B161ED"/>
    <w:rsid w:val="00B24D9D"/>
    <w:rsid w:val="00B24F02"/>
    <w:rsid w:val="00B635C4"/>
    <w:rsid w:val="00B64AED"/>
    <w:rsid w:val="00B66E46"/>
    <w:rsid w:val="00B76EE1"/>
    <w:rsid w:val="00BB7266"/>
    <w:rsid w:val="00BD4F8F"/>
    <w:rsid w:val="00BE398D"/>
    <w:rsid w:val="00BE7FCB"/>
    <w:rsid w:val="00C02367"/>
    <w:rsid w:val="00C06FA6"/>
    <w:rsid w:val="00C25FFC"/>
    <w:rsid w:val="00C264FF"/>
    <w:rsid w:val="00C265D7"/>
    <w:rsid w:val="00C357E6"/>
    <w:rsid w:val="00C47BCB"/>
    <w:rsid w:val="00C515DC"/>
    <w:rsid w:val="00C70B58"/>
    <w:rsid w:val="00C71453"/>
    <w:rsid w:val="00C94538"/>
    <w:rsid w:val="00C94F1D"/>
    <w:rsid w:val="00CC50DF"/>
    <w:rsid w:val="00CC59C0"/>
    <w:rsid w:val="00CD2C76"/>
    <w:rsid w:val="00CD784E"/>
    <w:rsid w:val="00CE28D0"/>
    <w:rsid w:val="00D0713A"/>
    <w:rsid w:val="00D160F2"/>
    <w:rsid w:val="00D40503"/>
    <w:rsid w:val="00D46BD2"/>
    <w:rsid w:val="00D46DD5"/>
    <w:rsid w:val="00D55CEC"/>
    <w:rsid w:val="00D62ADB"/>
    <w:rsid w:val="00D63AFF"/>
    <w:rsid w:val="00D63F11"/>
    <w:rsid w:val="00D72689"/>
    <w:rsid w:val="00DA13BB"/>
    <w:rsid w:val="00DA4B60"/>
    <w:rsid w:val="00DB52E6"/>
    <w:rsid w:val="00DC71FA"/>
    <w:rsid w:val="00DE677C"/>
    <w:rsid w:val="00E055F8"/>
    <w:rsid w:val="00E05D49"/>
    <w:rsid w:val="00E13236"/>
    <w:rsid w:val="00E15109"/>
    <w:rsid w:val="00E170B0"/>
    <w:rsid w:val="00E32559"/>
    <w:rsid w:val="00E50E04"/>
    <w:rsid w:val="00E51955"/>
    <w:rsid w:val="00E5651F"/>
    <w:rsid w:val="00E6575E"/>
    <w:rsid w:val="00E74F55"/>
    <w:rsid w:val="00E76450"/>
    <w:rsid w:val="00E82C5E"/>
    <w:rsid w:val="00E82D06"/>
    <w:rsid w:val="00EA0C83"/>
    <w:rsid w:val="00EA5209"/>
    <w:rsid w:val="00EB0101"/>
    <w:rsid w:val="00EB5898"/>
    <w:rsid w:val="00EB7820"/>
    <w:rsid w:val="00EC298C"/>
    <w:rsid w:val="00ED2932"/>
    <w:rsid w:val="00ED6F78"/>
    <w:rsid w:val="00EE08F8"/>
    <w:rsid w:val="00EE23B4"/>
    <w:rsid w:val="00EE503A"/>
    <w:rsid w:val="00EF045C"/>
    <w:rsid w:val="00EF0BC0"/>
    <w:rsid w:val="00F00AE5"/>
    <w:rsid w:val="00F05775"/>
    <w:rsid w:val="00F07DA2"/>
    <w:rsid w:val="00F12DB2"/>
    <w:rsid w:val="00F21D59"/>
    <w:rsid w:val="00F46931"/>
    <w:rsid w:val="00F51E2E"/>
    <w:rsid w:val="00F569D7"/>
    <w:rsid w:val="00F60605"/>
    <w:rsid w:val="00F75A6F"/>
    <w:rsid w:val="00F9418A"/>
    <w:rsid w:val="00FA2663"/>
    <w:rsid w:val="00FA4012"/>
    <w:rsid w:val="00FC2B1B"/>
    <w:rsid w:val="00FC350A"/>
    <w:rsid w:val="00FF0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331A7"/>
  <w15:docId w15:val="{38400811-9340-4BF9-94B9-A3E8A94AA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FD3"/>
  </w:style>
  <w:style w:type="paragraph" w:styleId="Heading1">
    <w:name w:val="heading 1"/>
    <w:basedOn w:val="Normal"/>
    <w:next w:val="Normal"/>
    <w:link w:val="Heading1Char"/>
    <w:uiPriority w:val="9"/>
    <w:qFormat/>
    <w:rsid w:val="00AE2E52"/>
    <w:pPr>
      <w:keepNext/>
      <w:keepLines/>
      <w:numPr>
        <w:numId w:val="1"/>
      </w:numPr>
      <w:spacing w:before="480" w:after="0" w:line="240" w:lineRule="auto"/>
      <w:jc w:val="center"/>
      <w:outlineLvl w:val="0"/>
    </w:pPr>
    <w:rPr>
      <w:rFonts w:eastAsiaTheme="majorEastAsia" w:cstheme="majorBidi"/>
      <w:bCs/>
      <w:caps/>
      <w:sz w:val="28"/>
      <w:szCs w:val="28"/>
    </w:rPr>
  </w:style>
  <w:style w:type="paragraph" w:styleId="Heading2">
    <w:name w:val="heading 2"/>
    <w:basedOn w:val="Normal"/>
    <w:next w:val="Normal"/>
    <w:link w:val="Heading2Char"/>
    <w:uiPriority w:val="9"/>
    <w:semiHidden/>
    <w:unhideWhenUsed/>
    <w:qFormat/>
    <w:rsid w:val="00824C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E52"/>
    <w:rPr>
      <w:rFonts w:eastAsiaTheme="majorEastAsia" w:cstheme="majorBidi"/>
      <w:bCs/>
      <w:caps/>
      <w:sz w:val="28"/>
      <w:szCs w:val="28"/>
    </w:rPr>
  </w:style>
  <w:style w:type="paragraph" w:styleId="Header">
    <w:name w:val="header"/>
    <w:basedOn w:val="Normal"/>
    <w:link w:val="HeaderChar"/>
    <w:uiPriority w:val="99"/>
    <w:unhideWhenUsed/>
    <w:rsid w:val="00797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081"/>
  </w:style>
  <w:style w:type="paragraph" w:styleId="Footer">
    <w:name w:val="footer"/>
    <w:basedOn w:val="Normal"/>
    <w:link w:val="FooterChar"/>
    <w:uiPriority w:val="99"/>
    <w:unhideWhenUsed/>
    <w:rsid w:val="00797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081"/>
  </w:style>
  <w:style w:type="paragraph" w:styleId="BalloonText">
    <w:name w:val="Balloon Text"/>
    <w:basedOn w:val="Normal"/>
    <w:link w:val="BalloonTextChar"/>
    <w:uiPriority w:val="99"/>
    <w:semiHidden/>
    <w:unhideWhenUsed/>
    <w:rsid w:val="00797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7081"/>
    <w:rPr>
      <w:rFonts w:ascii="Tahoma" w:hAnsi="Tahoma" w:cs="Tahoma"/>
      <w:sz w:val="16"/>
      <w:szCs w:val="16"/>
    </w:rPr>
  </w:style>
  <w:style w:type="paragraph" w:styleId="ListParagraph">
    <w:name w:val="List Paragraph"/>
    <w:basedOn w:val="Normal"/>
    <w:uiPriority w:val="1"/>
    <w:qFormat/>
    <w:rsid w:val="00797081"/>
    <w:pPr>
      <w:ind w:left="720"/>
      <w:contextualSpacing/>
    </w:pPr>
  </w:style>
  <w:style w:type="character" w:styleId="CommentReference">
    <w:name w:val="annotation reference"/>
    <w:basedOn w:val="DefaultParagraphFont"/>
    <w:uiPriority w:val="99"/>
    <w:unhideWhenUsed/>
    <w:rsid w:val="00E76450"/>
    <w:rPr>
      <w:sz w:val="16"/>
      <w:szCs w:val="16"/>
    </w:rPr>
  </w:style>
  <w:style w:type="paragraph" w:styleId="CommentText">
    <w:name w:val="annotation text"/>
    <w:basedOn w:val="Normal"/>
    <w:link w:val="CommentTextChar"/>
    <w:uiPriority w:val="99"/>
    <w:unhideWhenUsed/>
    <w:rsid w:val="00E76450"/>
    <w:pPr>
      <w:spacing w:line="240" w:lineRule="auto"/>
    </w:pPr>
    <w:rPr>
      <w:sz w:val="20"/>
      <w:szCs w:val="20"/>
    </w:rPr>
  </w:style>
  <w:style w:type="character" w:customStyle="1" w:styleId="CommentTextChar">
    <w:name w:val="Comment Text Char"/>
    <w:basedOn w:val="DefaultParagraphFont"/>
    <w:link w:val="CommentText"/>
    <w:uiPriority w:val="99"/>
    <w:rsid w:val="00E76450"/>
    <w:rPr>
      <w:sz w:val="20"/>
      <w:szCs w:val="20"/>
    </w:rPr>
  </w:style>
  <w:style w:type="paragraph" w:styleId="CommentSubject">
    <w:name w:val="annotation subject"/>
    <w:basedOn w:val="CommentText"/>
    <w:next w:val="CommentText"/>
    <w:link w:val="CommentSubjectChar"/>
    <w:uiPriority w:val="99"/>
    <w:semiHidden/>
    <w:unhideWhenUsed/>
    <w:rsid w:val="00E76450"/>
    <w:rPr>
      <w:b/>
      <w:bCs/>
    </w:rPr>
  </w:style>
  <w:style w:type="character" w:customStyle="1" w:styleId="CommentSubjectChar">
    <w:name w:val="Comment Subject Char"/>
    <w:basedOn w:val="CommentTextChar"/>
    <w:link w:val="CommentSubject"/>
    <w:uiPriority w:val="99"/>
    <w:semiHidden/>
    <w:rsid w:val="00E76450"/>
    <w:rPr>
      <w:b/>
      <w:bCs/>
      <w:sz w:val="20"/>
      <w:szCs w:val="20"/>
    </w:rPr>
  </w:style>
  <w:style w:type="character" w:styleId="Hyperlink">
    <w:name w:val="Hyperlink"/>
    <w:basedOn w:val="DefaultParagraphFont"/>
    <w:uiPriority w:val="99"/>
    <w:unhideWhenUsed/>
    <w:rsid w:val="006F7D94"/>
    <w:rPr>
      <w:color w:val="0000FF" w:themeColor="hyperlink"/>
      <w:u w:val="single"/>
    </w:rPr>
  </w:style>
  <w:style w:type="table" w:styleId="TableGrid">
    <w:name w:val="Table Grid"/>
    <w:basedOn w:val="TableNormal"/>
    <w:rsid w:val="00EF0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24C6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3E0D26"/>
    <w:rPr>
      <w:color w:val="800080" w:themeColor="followedHyperlink"/>
      <w:u w:val="single"/>
    </w:rPr>
  </w:style>
  <w:style w:type="paragraph" w:styleId="BodyText">
    <w:name w:val="Body Text"/>
    <w:basedOn w:val="Normal"/>
    <w:link w:val="BodyTextChar"/>
    <w:uiPriority w:val="1"/>
    <w:qFormat/>
    <w:rsid w:val="006F4E91"/>
    <w:pPr>
      <w:widowControl w:val="0"/>
      <w:autoSpaceDE w:val="0"/>
      <w:autoSpaceDN w:val="0"/>
      <w:spacing w:after="0" w:line="240" w:lineRule="auto"/>
    </w:pPr>
    <w:rPr>
      <w:rFonts w:ascii="Arial" w:eastAsia="Arial" w:hAnsi="Arial" w:cs="Arial"/>
      <w:sz w:val="17"/>
      <w:szCs w:val="17"/>
      <w:lang w:bidi="en-US"/>
    </w:rPr>
  </w:style>
  <w:style w:type="character" w:customStyle="1" w:styleId="BodyTextChar">
    <w:name w:val="Body Text Char"/>
    <w:basedOn w:val="DefaultParagraphFont"/>
    <w:link w:val="BodyText"/>
    <w:uiPriority w:val="1"/>
    <w:rsid w:val="006F4E91"/>
    <w:rPr>
      <w:rFonts w:ascii="Arial" w:eastAsia="Arial" w:hAnsi="Arial" w:cs="Arial"/>
      <w:sz w:val="17"/>
      <w:szCs w:val="17"/>
      <w:lang w:bidi="en-US"/>
    </w:rPr>
  </w:style>
  <w:style w:type="paragraph" w:customStyle="1" w:styleId="TableParagraph">
    <w:name w:val="Table Paragraph"/>
    <w:basedOn w:val="Normal"/>
    <w:uiPriority w:val="1"/>
    <w:qFormat/>
    <w:rsid w:val="00610BF0"/>
    <w:pPr>
      <w:widowControl w:val="0"/>
      <w:autoSpaceDE w:val="0"/>
      <w:autoSpaceDN w:val="0"/>
      <w:spacing w:after="0" w:line="240" w:lineRule="auto"/>
    </w:pPr>
    <w:rPr>
      <w:rFonts w:ascii="Arial" w:eastAsia="Arial" w:hAnsi="Arial" w:cs="Arial"/>
      <w:lang w:bidi="en-US"/>
    </w:rPr>
  </w:style>
  <w:style w:type="paragraph" w:styleId="NoSpacing">
    <w:name w:val="No Spacing"/>
    <w:uiPriority w:val="1"/>
    <w:qFormat/>
    <w:rsid w:val="00444026"/>
    <w:pPr>
      <w:spacing w:after="0" w:line="240" w:lineRule="auto"/>
    </w:pPr>
  </w:style>
  <w:style w:type="paragraph" w:styleId="Revision">
    <w:name w:val="Revision"/>
    <w:hidden/>
    <w:uiPriority w:val="99"/>
    <w:semiHidden/>
    <w:rsid w:val="00D160F2"/>
    <w:pPr>
      <w:spacing w:after="0" w:line="240" w:lineRule="auto"/>
    </w:pPr>
  </w:style>
  <w:style w:type="paragraph" w:styleId="ListBullet">
    <w:name w:val="List Bullet"/>
    <w:basedOn w:val="Normal"/>
    <w:uiPriority w:val="99"/>
    <w:unhideWhenUsed/>
    <w:rsid w:val="007A2772"/>
    <w:pPr>
      <w:numPr>
        <w:numId w:val="37"/>
      </w:numPr>
      <w:contextualSpacing/>
    </w:pPr>
  </w:style>
  <w:style w:type="paragraph" w:customStyle="1" w:styleId="Default">
    <w:name w:val="Default"/>
    <w:rsid w:val="00C94F1D"/>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6432C"/>
    <w:rPr>
      <w:color w:val="605E5C"/>
      <w:shd w:val="clear" w:color="auto" w:fill="E1DFDD"/>
    </w:rPr>
  </w:style>
  <w:style w:type="paragraph" w:styleId="Title">
    <w:name w:val="Title"/>
    <w:basedOn w:val="Normal"/>
    <w:link w:val="TitleChar"/>
    <w:uiPriority w:val="10"/>
    <w:qFormat/>
    <w:rsid w:val="00320786"/>
    <w:pPr>
      <w:widowControl w:val="0"/>
      <w:autoSpaceDE w:val="0"/>
      <w:autoSpaceDN w:val="0"/>
      <w:spacing w:before="19" w:after="0" w:line="240" w:lineRule="auto"/>
      <w:ind w:left="1946" w:hanging="1653"/>
    </w:pPr>
    <w:rPr>
      <w:rFonts w:ascii="Calibri Light" w:eastAsia="Calibri Light" w:hAnsi="Calibri Light" w:cs="Calibri Light"/>
      <w:sz w:val="40"/>
      <w:szCs w:val="40"/>
    </w:rPr>
  </w:style>
  <w:style w:type="character" w:customStyle="1" w:styleId="TitleChar">
    <w:name w:val="Title Char"/>
    <w:basedOn w:val="DefaultParagraphFont"/>
    <w:link w:val="Title"/>
    <w:uiPriority w:val="10"/>
    <w:rsid w:val="00320786"/>
    <w:rPr>
      <w:rFonts w:ascii="Calibri Light" w:eastAsia="Calibri Light" w:hAnsi="Calibri Light" w:cs="Calibri Light"/>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bag.org/plans/regional-early-action-planning-grants-program" TargetMode="External"/><Relationship Id="rId13" Type="http://schemas.openxmlformats.org/officeDocument/2006/relationships/hyperlink" Target="https://ambag.org/sites/default/files/2023-04/REVISED2_AMBAG_MTP-SCS_Final_EntireDocument_PDFA_Updated041923.pdf" TargetMode="External"/><Relationship Id="rId18" Type="http://schemas.openxmlformats.org/officeDocument/2006/relationships/hyperlink" Target="https://www.treasurer.ca.gov/ctcac/opportunity.asp" TargetMode="External"/><Relationship Id="rId26" Type="http://schemas.openxmlformats.org/officeDocument/2006/relationships/hyperlink" Target="mailto:vendors@fiscal.ca.gov"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mbag.org/plans/regional-early-action-planning-grants-program" TargetMode="External"/><Relationship Id="rId17" Type="http://schemas.openxmlformats.org/officeDocument/2006/relationships/hyperlink" Target="https://www.ambag.org/sites/default/files/2022-12/REVISED_AMBAG_MTP-SCS_Final_EntireDocument_PDFA_Updated121522.pdf" TargetMode="External"/><Relationship Id="rId25" Type="http://schemas.openxmlformats.org/officeDocument/2006/relationships/hyperlink" Target="http://www.fiscal.ca.gov/" TargetMode="External"/><Relationship Id="rId2" Type="http://schemas.openxmlformats.org/officeDocument/2006/relationships/numbering" Target="numbering.xml"/><Relationship Id="rId16" Type="http://schemas.openxmlformats.org/officeDocument/2006/relationships/hyperlink" Target="https://affh-data-and-mapping-resources-v-2-0-cahcd.hub.arcgis.com/" TargetMode="External"/><Relationship Id="rId20" Type="http://schemas.openxmlformats.org/officeDocument/2006/relationships/hyperlink" Target="https://codes.findlaw.com/ca/government-code/gov-sect-65041-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des.findlaw.com/ca/government-code/gov-sect-65041-1/" TargetMode="Externa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mbag.org/sites/default/files/2020-06/InfillHousingToolkitCutsheets.pdf" TargetMode="External"/><Relationship Id="rId23" Type="http://schemas.openxmlformats.org/officeDocument/2006/relationships/header" Target="header2.xml"/><Relationship Id="rId28" Type="http://schemas.openxmlformats.org/officeDocument/2006/relationships/header" Target="header3.xml"/><Relationship Id="rId10" Type="http://schemas.openxmlformats.org/officeDocument/2006/relationships/hyperlink" Target="mailto:phierling@ambag.org" TargetMode="External"/><Relationship Id="rId19" Type="http://schemas.openxmlformats.org/officeDocument/2006/relationships/hyperlink" Target="https://oehha.ca.gov/calenviroscreen/sb53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hierling@ambag.org" TargetMode="External"/><Relationship Id="rId14" Type="http://schemas.openxmlformats.org/officeDocument/2006/relationships/hyperlink" Target="https://www.ambag.org/plans/2045-metropolitan-transportation-plan-sustainable-communities-strategy" TargetMode="External"/><Relationship Id="rId22" Type="http://schemas.openxmlformats.org/officeDocument/2006/relationships/footer" Target="footer1.xml"/><Relationship Id="rId27" Type="http://schemas.openxmlformats.org/officeDocument/2006/relationships/footer" Target="footer2.xml"/><Relationship Id="rId30"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27DBB-9EEF-45C4-A80D-041B4AEF5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3373</Words>
  <Characters>19231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Miranda Taylor</dc:creator>
  <cp:lastModifiedBy>Heather Adamson</cp:lastModifiedBy>
  <cp:revision>2</cp:revision>
  <cp:lastPrinted>2023-03-30T22:53:00Z</cp:lastPrinted>
  <dcterms:created xsi:type="dcterms:W3CDTF">2023-06-02T01:34:00Z</dcterms:created>
  <dcterms:modified xsi:type="dcterms:W3CDTF">2023-06-02T01:34:00Z</dcterms:modified>
</cp:coreProperties>
</file>